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55A5" w14:textId="4808F808" w:rsidR="00DA4A9D" w:rsidRDefault="00DA4A9D" w:rsidP="00DA4A9D">
      <w:pPr>
        <w:pStyle w:val="Pennawd1"/>
      </w:pPr>
      <w:bookmarkStart w:id="0" w:name="_Hlk216618047"/>
      <w:r>
        <w:t xml:space="preserve">Ymyraethau a Rhagdybiaethau: Camau 7 ac 8 o’r </w:t>
      </w:r>
      <w:r w:rsidR="005D7208">
        <w:t>Map Ffordd</w:t>
      </w:r>
      <w:r>
        <w:t xml:space="preserve"> (Dogfen 5)</w:t>
      </w:r>
    </w:p>
    <w:p w14:paraId="6BC77B42" w14:textId="01DD67B2" w:rsidR="00DA4A9D" w:rsidRDefault="00DA4A9D" w:rsidP="00DA4A9D">
      <w:pPr>
        <w:spacing w:line="360" w:lineRule="auto"/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</w:pPr>
      <w:r w:rsidRPr="00EC5DBD">
        <w:rPr>
          <w:noProof/>
        </w:rPr>
        <w:drawing>
          <wp:anchor distT="0" distB="0" distL="114300" distR="114300" simplePos="0" relativeHeight="251659264" behindDoc="0" locked="0" layoutInCell="1" allowOverlap="1" wp14:anchorId="2C4441DC" wp14:editId="1779688B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871855" cy="871855"/>
            <wp:effectExtent l="0" t="0" r="4445" b="4445"/>
            <wp:wrapThrough wrapText="bothSides">
              <wp:wrapPolygon edited="0">
                <wp:start x="0" y="0"/>
                <wp:lineTo x="0" y="21238"/>
                <wp:lineTo x="21238" y="21238"/>
                <wp:lineTo x="21238" y="0"/>
                <wp:lineTo x="0" y="0"/>
              </wp:wrapPolygon>
            </wp:wrapThrough>
            <wp:docPr id="2038467313" name="Picture 9" descr="Free business and financ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ree business and finance ic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67356" w14:textId="62842071" w:rsidR="00DA4A9D" w:rsidRDefault="00DA4A9D" w:rsidP="00DA4A9D">
      <w:pPr>
        <w:pStyle w:val="Pennawd2"/>
        <w:rPr>
          <w:sz w:val="24"/>
          <w:szCs w:val="24"/>
        </w:rPr>
      </w:pPr>
      <w:r w:rsidRPr="0074469B">
        <w:t>Cam 7</w:t>
      </w:r>
      <w:r>
        <w:t xml:space="preserve">: </w:t>
      </w:r>
      <w:r w:rsidRPr="0074469B">
        <w:t>Ymyraethau – Beth sy’n achosi beth?</w:t>
      </w:r>
      <w:r w:rsidRPr="0074469B">
        <w:br/>
      </w:r>
    </w:p>
    <w:p w14:paraId="176841EF" w14:textId="77777777" w:rsidR="00DA4A9D" w:rsidRPr="00DA4A9D" w:rsidRDefault="00DA4A9D" w:rsidP="00DA4A9D"/>
    <w:p w14:paraId="43C3A533" w14:textId="77777777" w:rsidR="00DA4A9D" w:rsidRPr="00EC5DBD" w:rsidRDefault="00DA4A9D" w:rsidP="00DA4A9D">
      <w:pPr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r y</w:t>
      </w:r>
      <w:r w:rsidRPr="00EC5DBD">
        <w:rPr>
          <w:rFonts w:ascii="Arial" w:hAnsi="Arial" w:cs="Arial"/>
          <w:sz w:val="24"/>
          <w:szCs w:val="24"/>
        </w:rPr>
        <w:t>myraethau ydy’r gweithredoedd pwrpasol rydych chi’n mynd i roi ar waith i ysgogi rhywbeth i ddigwydd, neu i atal rhywbeth rhag ddigwydd. Yn allweddol i’r Theori Newid, pa effaith domino ydych chi’n mynd i’w ysgogi?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Cyn benderfynu ar y rhain, mae angen i chi ddewis prosiect:</w:t>
      </w:r>
    </w:p>
    <w:p w14:paraId="43A57224" w14:textId="77777777" w:rsidR="00DA4A9D" w:rsidRDefault="00DA4A9D" w:rsidP="00DA4A9D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>Ewch yn ôl at eich datganiad o’r broblem yng Ngham 3 (Y Goeden) a dewiswch un broblem neu bwnc.</w:t>
      </w:r>
    </w:p>
    <w:p w14:paraId="3D189609" w14:textId="77777777" w:rsidR="00DA4A9D" w:rsidRPr="00C34984" w:rsidRDefault="00DA4A9D" w:rsidP="00DA4A9D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Gan ddefnyddio’r disgrifiad o’r broblem, lluniwch deitl ar gyfer prosiect newid sy’n adlewyrchu’r broblem rydych chi’n mynd i’w datrys. </w:t>
      </w:r>
    </w:p>
    <w:p w14:paraId="7340B1A1" w14:textId="77777777" w:rsidR="00DA4A9D" w:rsidRPr="00EC5DBD" w:rsidRDefault="00DA4A9D" w:rsidP="00DA4A9D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 xml:space="preserve">Nawr, lluniwch ddatganiad o weledigaeth o sut yr ydych chi eisiau i’r dyfodol edrych: beth ydych chi eisiau ei gyflawni yn y 2-3 blynedd nesaf i gynyddu </w:t>
      </w:r>
      <w:r w:rsidRPr="00EC5DBD">
        <w:rPr>
          <w:rFonts w:ascii="Arial" w:hAnsi="Arial" w:cs="Arial"/>
          <w:sz w:val="24"/>
          <w:szCs w:val="24"/>
        </w:rPr>
        <w:lastRenderedPageBreak/>
        <w:t>defnydd o’r Gymraeg. Dyma sbardun i’ch helpu.</w:t>
      </w:r>
      <w:r>
        <w:rPr>
          <w:rFonts w:ascii="Arial" w:hAnsi="Arial" w:cs="Arial"/>
          <w:sz w:val="24"/>
          <w:szCs w:val="24"/>
        </w:rPr>
        <w:br/>
      </w:r>
      <w:r w:rsidRPr="00C3498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92D25C1" wp14:editId="040E5A79">
            <wp:extent cx="5312410" cy="3938694"/>
            <wp:effectExtent l="0" t="0" r="2540" b="5080"/>
            <wp:docPr id="2550593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059320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2410" cy="393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B6FF1" w14:textId="77777777" w:rsidR="00DA4A9D" w:rsidRPr="00EC5DBD" w:rsidRDefault="00DA4A9D" w:rsidP="00DA4A9D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 xml:space="preserve">Nawr, gyda’r weledigaeth o’r newid yn eich meddwl, meddyliwch am 3-5 o ymyraethau posibl. Ymyraethau ydy’r gweithredoedd pwrpasol y gallwch chi eu gwneud neu eu rhoi ar waith sy’n mynd i greu effaith domino – gydag un peth yn arwain at y llall, ac o ganlyniad, eich bod yn anelu at wireddu eich gweledigaeth h.y. y newid/ y datrysiad i’r broblem. </w:t>
      </w:r>
      <w:r w:rsidRPr="00EC5DBD">
        <w:rPr>
          <w:rFonts w:ascii="Arial" w:hAnsi="Arial" w:cs="Arial"/>
          <w:sz w:val="24"/>
          <w:szCs w:val="24"/>
        </w:rPr>
        <w:br/>
      </w:r>
    </w:p>
    <w:p w14:paraId="4A322D2B" w14:textId="77777777" w:rsidR="00DA4A9D" w:rsidRPr="00C34984" w:rsidRDefault="00DA4A9D" w:rsidP="00DA4A9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34984">
        <w:rPr>
          <w:rFonts w:ascii="Arial" w:hAnsi="Arial" w:cs="Arial"/>
          <w:b/>
          <w:bCs/>
          <w:sz w:val="24"/>
          <w:szCs w:val="24"/>
        </w:rPr>
        <w:t>Enghraifft: Effaith Domino</w:t>
      </w:r>
    </w:p>
    <w:p w14:paraId="01FBA271" w14:textId="77777777" w:rsidR="00DA4A9D" w:rsidRDefault="00DA4A9D" w:rsidP="00DA4A9D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 xml:space="preserve">Credwn y bydd darparu cyfieithu ar y pryd ar gyfer cyfarfodydd staff yn sbarduno siaradwyr Cymraeg a dysgwyr i gyflwyno a gofyn cwestiynau yn y Gymraeg. Gwyddwn hyn pan fo defnydd o’r Gymraeg ar lafar ac yn ysgrifenedig (ar bwynt pŵer, neu yn </w:t>
      </w:r>
      <w:proofErr w:type="spellStart"/>
      <w:r w:rsidRPr="00EC5DBD">
        <w:rPr>
          <w:rFonts w:ascii="Arial" w:hAnsi="Arial" w:cs="Arial"/>
          <w:sz w:val="24"/>
          <w:szCs w:val="24"/>
        </w:rPr>
        <w:t>Teams</w:t>
      </w:r>
      <w:proofErr w:type="spellEnd"/>
      <w:r w:rsidRPr="00EC5DBD">
        <w:rPr>
          <w:rFonts w:ascii="Arial" w:hAnsi="Arial" w:cs="Arial"/>
          <w:sz w:val="24"/>
          <w:szCs w:val="24"/>
        </w:rPr>
        <w:t xml:space="preserve"> Chat) mewn cyfarfodydd staff. O ganlyniad, bydd nifer a chanran y staff sy’n adrodd eu bod nhw’n clywed a defnyddio’r Gymraeg mewn cyfarfodydd mewnol yn cynyddu. </w:t>
      </w:r>
      <w:r>
        <w:rPr>
          <w:rFonts w:ascii="Arial" w:hAnsi="Arial" w:cs="Arial"/>
          <w:sz w:val="24"/>
          <w:szCs w:val="24"/>
        </w:rPr>
        <w:br/>
      </w:r>
    </w:p>
    <w:p w14:paraId="2D937808" w14:textId="77777777" w:rsidR="00DA4A9D" w:rsidRDefault="00DA4A9D" w:rsidP="00DA4A9D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Defnyddiwch y templed yn y Map Ffordd i lunio syniadau am ymyraethau posibl. </w:t>
      </w:r>
    </w:p>
    <w:p w14:paraId="0D70A07B" w14:textId="77777777" w:rsidR="00DA4A9D" w:rsidRPr="00EC5DBD" w:rsidRDefault="00DA4A9D" w:rsidP="00DA4A9D">
      <w:pPr>
        <w:pStyle w:val="ParagraffRhestr"/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lastRenderedPageBreak/>
        <w:br/>
      </w:r>
      <w:r w:rsidRPr="00EC5DB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B18303" wp14:editId="75FBE6A0">
            <wp:extent cx="5731510" cy="717550"/>
            <wp:effectExtent l="0" t="0" r="2540" b="6350"/>
            <wp:docPr id="1548635387" name="Picture 1" descr="A green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635387" name="Picture 1" descr="A green rectangle with black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9436F" w14:textId="77777777" w:rsidR="00DA4A9D" w:rsidRPr="00EC5DBD" w:rsidRDefault="00DA4A9D" w:rsidP="00DA4A9D">
      <w:pPr>
        <w:tabs>
          <w:tab w:val="left" w:pos="126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End w:id="0"/>
      <w:r w:rsidRPr="00EC5DBD">
        <w:rPr>
          <w:rFonts w:ascii="Arial" w:hAnsi="Arial" w:cs="Arial"/>
          <w:sz w:val="24"/>
          <w:szCs w:val="24"/>
        </w:rPr>
        <w:br/>
      </w:r>
    </w:p>
    <w:p w14:paraId="282CCE5F" w14:textId="77777777" w:rsidR="00DA4A9D" w:rsidRDefault="00DA4A9D" w:rsidP="00DA4A9D">
      <w:pPr>
        <w:spacing w:line="360" w:lineRule="auto"/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</w:pPr>
      <w:r>
        <w:rPr>
          <w:rFonts w:ascii="Arial" w:hAnsi="Arial" w:cs="Arial"/>
          <w:b/>
          <w:bCs/>
          <w:color w:val="0A2F41" w:themeColor="accent1" w:themeShade="80"/>
          <w:sz w:val="36"/>
          <w:szCs w:val="36"/>
        </w:rPr>
        <w:br w:type="page"/>
      </w:r>
    </w:p>
    <w:p w14:paraId="45A7E1D9" w14:textId="1B9B7E74" w:rsidR="00DA4A9D" w:rsidRPr="00E31E22" w:rsidRDefault="00DA4A9D" w:rsidP="00DA4A9D">
      <w:pPr>
        <w:pStyle w:val="Pennawd2"/>
      </w:pPr>
      <w:bookmarkStart w:id="1" w:name="_Hlk216618078"/>
      <w:r w:rsidRPr="00EC5DBD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BCB6E7A" wp14:editId="265A1CF5">
            <wp:simplePos x="0" y="0"/>
            <wp:positionH relativeFrom="column">
              <wp:posOffset>-30480</wp:posOffset>
            </wp:positionH>
            <wp:positionV relativeFrom="paragraph">
              <wp:posOffset>22860</wp:posOffset>
            </wp:positionV>
            <wp:extent cx="769620" cy="769620"/>
            <wp:effectExtent l="0" t="0" r="0" b="0"/>
            <wp:wrapThrough wrapText="bothSides">
              <wp:wrapPolygon edited="0">
                <wp:start x="0" y="0"/>
                <wp:lineTo x="0" y="20851"/>
                <wp:lineTo x="20851" y="20851"/>
                <wp:lineTo x="20851" y="0"/>
                <wp:lineTo x="0" y="0"/>
              </wp:wrapPolygon>
            </wp:wrapThrough>
            <wp:docPr id="344008491" name="Picture 10" descr="Jenga Clipart Images | Free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enga Clipart Images | Free Download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E22">
        <w:t>Cam 8</w:t>
      </w:r>
      <w:r>
        <w:t xml:space="preserve">: </w:t>
      </w:r>
      <w:r w:rsidRPr="00E31E22">
        <w:t>Rhagdybiaethau a Risgiau</w:t>
      </w:r>
    </w:p>
    <w:p w14:paraId="6BF7D845" w14:textId="77777777" w:rsidR="00DA4A9D" w:rsidRDefault="00DA4A9D" w:rsidP="00DA4A9D">
      <w:pPr>
        <w:spacing w:line="360" w:lineRule="auto"/>
        <w:rPr>
          <w:rFonts w:ascii="Arial" w:hAnsi="Arial" w:cs="Arial"/>
          <w:sz w:val="24"/>
          <w:szCs w:val="24"/>
        </w:rPr>
      </w:pPr>
    </w:p>
    <w:p w14:paraId="54901E71" w14:textId="374EFACA" w:rsidR="00DA4A9D" w:rsidRPr="00EC5DBD" w:rsidRDefault="00DA4A9D" w:rsidP="00DA4A9D">
      <w:pPr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 xml:space="preserve">Nawr er bod syniadau gyda chi am ymyraethau posibl i’w gweithredu, a sut mae un peth yn mynd i arwain at rywbeth arall, dydy bywyd ddim fel arfer mor syml â hynny. Byddwch chi wedi cymryd pethau’n ganiataol a hefyd heb feddwl am effeithiau sy’n mynd i fwrw’r gadwyn ddomino oddi ar ei chwrs. </w:t>
      </w:r>
    </w:p>
    <w:p w14:paraId="37ECC25F" w14:textId="77777777" w:rsidR="00DA4A9D" w:rsidRDefault="00DA4A9D" w:rsidP="00DA4A9D">
      <w:pPr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 xml:space="preserve">Mae angen adnabod unrhyw rhagdybiaethau y gwnaethoch chi yng Ngham 7. Nodwch y rhagdybiaethau ac ystyriwch sut gallwch chi eu goresgyn. Beth gallwch chi rhoi ar waith i leihau’r risg a chodi eich hyder am y pethau rydych chi wedi eu cymryd yn ganiataol neu wedi’u rhagdybio. </w:t>
      </w:r>
    </w:p>
    <w:p w14:paraId="10E990E1" w14:textId="77777777" w:rsidR="00DA4A9D" w:rsidRDefault="00DA4A9D" w:rsidP="00DA4A9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 templed ar gyfer nodi’r rhagdybiaethau yn Ngham 8 y Map Ffordd. </w:t>
      </w:r>
    </w:p>
    <w:p w14:paraId="6B67BD76" w14:textId="77777777" w:rsidR="00DA4A9D" w:rsidRPr="00EC5DBD" w:rsidRDefault="00DA4A9D" w:rsidP="00DA4A9D">
      <w:pPr>
        <w:spacing w:line="360" w:lineRule="auto"/>
        <w:rPr>
          <w:rFonts w:ascii="Arial" w:hAnsi="Arial" w:cs="Arial"/>
          <w:sz w:val="24"/>
          <w:szCs w:val="24"/>
        </w:rPr>
      </w:pPr>
      <w:r w:rsidRPr="00DD75A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15A64A" wp14:editId="5B994311">
            <wp:extent cx="5731510" cy="2417445"/>
            <wp:effectExtent l="0" t="0" r="2540" b="1905"/>
            <wp:docPr id="60347241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72414" name="Picture 1" descr="A screenshot of a computer screen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C3AC7" w14:textId="77777777" w:rsidR="00DA4A9D" w:rsidRDefault="00DA4A9D" w:rsidP="00DA4A9D">
      <w:pPr>
        <w:spacing w:line="360" w:lineRule="auto"/>
        <w:rPr>
          <w:rFonts w:ascii="Arial" w:hAnsi="Arial" w:cs="Arial"/>
          <w:sz w:val="24"/>
          <w:szCs w:val="24"/>
        </w:rPr>
      </w:pPr>
    </w:p>
    <w:p w14:paraId="6CC78EC6" w14:textId="77777777" w:rsidR="00DA4A9D" w:rsidRDefault="00DA4A9D" w:rsidP="00DA4A9D">
      <w:pPr>
        <w:spacing w:line="360" w:lineRule="auto"/>
        <w:rPr>
          <w:rFonts w:ascii="Arial" w:hAnsi="Arial" w:cs="Arial"/>
          <w:sz w:val="24"/>
          <w:szCs w:val="24"/>
        </w:rPr>
      </w:pPr>
      <w:r w:rsidRPr="00EC5DBD">
        <w:rPr>
          <w:rFonts w:ascii="Arial" w:hAnsi="Arial" w:cs="Arial"/>
          <w:sz w:val="24"/>
          <w:szCs w:val="24"/>
        </w:rPr>
        <w:t xml:space="preserve">Yn yr un ffordd, nodwch y risgiau ac unrhyw gamau gallwch chi eu cymryd i leihau, dileu a rheoli’r risgiau hynny.  </w:t>
      </w:r>
      <w:r>
        <w:rPr>
          <w:rFonts w:ascii="Arial" w:hAnsi="Arial" w:cs="Arial"/>
          <w:sz w:val="24"/>
          <w:szCs w:val="24"/>
        </w:rPr>
        <w:t xml:space="preserve">Mae templed syml yn y Map Ffordd, ond mae croeso i chi ddefnyddio templedi sydd eisoes ar gael gyda chi yn eich sefydliadau. </w:t>
      </w:r>
    </w:p>
    <w:p w14:paraId="3EBD41C2" w14:textId="77777777" w:rsidR="00DA4A9D" w:rsidRPr="00EC5DBD" w:rsidRDefault="00DA4A9D" w:rsidP="00DA4A9D">
      <w:pPr>
        <w:spacing w:line="360" w:lineRule="auto"/>
        <w:rPr>
          <w:rFonts w:ascii="Arial" w:hAnsi="Arial" w:cs="Arial"/>
          <w:sz w:val="24"/>
          <w:szCs w:val="24"/>
        </w:rPr>
      </w:pPr>
      <w:r w:rsidRPr="00DD75A4">
        <w:rPr>
          <w:rFonts w:ascii="Arial" w:hAnsi="Arial" w:cs="Arial"/>
          <w:noProof/>
          <w:sz w:val="24"/>
          <w:szCs w:val="24"/>
          <w:bdr w:val="single" w:sz="4" w:space="0" w:color="auto"/>
        </w:rPr>
        <w:lastRenderedPageBreak/>
        <w:drawing>
          <wp:inline distT="0" distB="0" distL="0" distR="0" wp14:anchorId="21AEC961" wp14:editId="49705EC9">
            <wp:extent cx="5731510" cy="3483610"/>
            <wp:effectExtent l="0" t="0" r="2540" b="2540"/>
            <wp:docPr id="10953293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329349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8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DA4A9D" w:rsidRPr="00EC5DBD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B20D" w14:textId="77777777" w:rsidR="00973233" w:rsidRDefault="00973233" w:rsidP="00DD627B">
      <w:pPr>
        <w:spacing w:after="0" w:line="240" w:lineRule="auto"/>
      </w:pPr>
      <w:r>
        <w:separator/>
      </w:r>
    </w:p>
  </w:endnote>
  <w:endnote w:type="continuationSeparator" w:id="0">
    <w:p w14:paraId="74CA3571" w14:textId="77777777" w:rsidR="00973233" w:rsidRDefault="00973233" w:rsidP="00DD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5204" w14:textId="7C2A0EFA" w:rsidR="002220EF" w:rsidRDefault="002220EF" w:rsidP="002220EF">
    <w:pPr>
      <w:pStyle w:val="PennynNod"/>
    </w:pPr>
    <w:r w:rsidRPr="00F450AE">
      <w:t>Map Ffordd: Theori Newid cynyddu defnydd o’r Gymraeg yn y gweithle</w:t>
    </w:r>
    <w:r>
      <w:tab/>
    </w:r>
    <w:r>
      <w:tab/>
    </w:r>
    <w:r w:rsidRPr="00F450AE"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189F893" w14:textId="77777777" w:rsidR="002220EF" w:rsidRDefault="002220EF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E038" w14:textId="77777777" w:rsidR="00973233" w:rsidRDefault="00973233" w:rsidP="00DD627B">
      <w:pPr>
        <w:spacing w:after="0" w:line="240" w:lineRule="auto"/>
      </w:pPr>
      <w:r>
        <w:separator/>
      </w:r>
    </w:p>
  </w:footnote>
  <w:footnote w:type="continuationSeparator" w:id="0">
    <w:p w14:paraId="35AA1B82" w14:textId="77777777" w:rsidR="00973233" w:rsidRDefault="00973233" w:rsidP="00DD6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F846" w14:textId="4C0E2413" w:rsidR="00DD627B" w:rsidRDefault="00DD627B" w:rsidP="00DD627B">
    <w:pPr>
      <w:pStyle w:val="Pennyn"/>
      <w:jc w:val="right"/>
    </w:pPr>
    <w:r>
      <w:rPr>
        <w:noProof/>
      </w:rPr>
      <w:drawing>
        <wp:inline distT="0" distB="0" distL="0" distR="0" wp14:anchorId="558AD8B9" wp14:editId="330FBCC5">
          <wp:extent cx="2224676" cy="355551"/>
          <wp:effectExtent l="0" t="0" r="4445" b="6985"/>
          <wp:docPr id="1389223491" name="Llun 1" descr="Llun yn cynnwys testun, bedyddfaen, gwyn, gwaith graffig&#10;&#10;Gall cynnwys a gynhyrchwyd gan AI fod yn anghy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23491" name="Llun 1" descr="Llun yn cynnwys testun, bedyddfaen, gwyn, gwaith graffig&#10;&#10;Gall cynnwys a gynhyrchwyd gan AI fod yn anghyw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031" cy="35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8252F"/>
    <w:multiLevelType w:val="hybridMultilevel"/>
    <w:tmpl w:val="48F68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8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9D"/>
    <w:rsid w:val="001F0E76"/>
    <w:rsid w:val="002220EF"/>
    <w:rsid w:val="005D7208"/>
    <w:rsid w:val="008B2035"/>
    <w:rsid w:val="00973233"/>
    <w:rsid w:val="00A21B8D"/>
    <w:rsid w:val="00BA606D"/>
    <w:rsid w:val="00C65B50"/>
    <w:rsid w:val="00DA4A9D"/>
    <w:rsid w:val="00DD627B"/>
    <w:rsid w:val="00F1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65647C"/>
  <w15:chartTrackingRefBased/>
  <w15:docId w15:val="{D941A9F8-D74E-4A8F-9C34-E1879274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A9D"/>
    <w:pPr>
      <w:spacing w:line="259" w:lineRule="auto"/>
    </w:pPr>
    <w:rPr>
      <w:sz w:val="22"/>
      <w:szCs w:val="22"/>
    </w:rPr>
  </w:style>
  <w:style w:type="paragraph" w:styleId="Pennawd1">
    <w:name w:val="heading 1"/>
    <w:basedOn w:val="Normal"/>
    <w:next w:val="Normal"/>
    <w:link w:val="Pennawd1Nod"/>
    <w:uiPriority w:val="9"/>
    <w:qFormat/>
    <w:rsid w:val="00DA4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DA4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DA4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DA4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DA4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DA4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DA4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DA4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DA4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DA4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rsid w:val="00DA4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DA4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DA4A9D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DA4A9D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DA4A9D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DA4A9D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DA4A9D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DA4A9D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DA4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DA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DA4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DA4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DA4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DA4A9D"/>
    <w:rPr>
      <w:i/>
      <w:iCs/>
      <w:color w:val="404040" w:themeColor="text1" w:themeTint="BF"/>
    </w:rPr>
  </w:style>
  <w:style w:type="paragraph" w:styleId="ParagraffRhestr">
    <w:name w:val="List Paragraph"/>
    <w:basedOn w:val="Normal"/>
    <w:link w:val="ParagraffRhestrNod"/>
    <w:uiPriority w:val="34"/>
    <w:qFormat/>
    <w:rsid w:val="00DA4A9D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DA4A9D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DA4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DA4A9D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DA4A9D"/>
    <w:rPr>
      <w:b/>
      <w:bCs/>
      <w:smallCaps/>
      <w:color w:val="0F4761" w:themeColor="accent1" w:themeShade="BF"/>
      <w:spacing w:val="5"/>
    </w:rPr>
  </w:style>
  <w:style w:type="character" w:customStyle="1" w:styleId="ParagraffRhestrNod">
    <w:name w:val="Paragraff Rhestr Nod"/>
    <w:basedOn w:val="FfontParagraffDdiofyn"/>
    <w:link w:val="ParagraffRhestr"/>
    <w:uiPriority w:val="34"/>
    <w:locked/>
    <w:rsid w:val="00DA4A9D"/>
  </w:style>
  <w:style w:type="paragraph" w:styleId="Pennyn">
    <w:name w:val="header"/>
    <w:basedOn w:val="Normal"/>
    <w:link w:val="PennynNod"/>
    <w:uiPriority w:val="99"/>
    <w:unhideWhenUsed/>
    <w:rsid w:val="00DD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DD627B"/>
    <w:rPr>
      <w:sz w:val="22"/>
      <w:szCs w:val="22"/>
    </w:rPr>
  </w:style>
  <w:style w:type="paragraph" w:styleId="Troedyn">
    <w:name w:val="footer"/>
    <w:basedOn w:val="Normal"/>
    <w:link w:val="TroedynNod"/>
    <w:uiPriority w:val="99"/>
    <w:unhideWhenUsed/>
    <w:rsid w:val="00DD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DD62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2297b823-a3af-47e3-8dd7-731e0a0d4721" xsi:nil="true"/>
    <Cwmni xmlns="2297b823-a3af-47e3-8dd7-731e0a0d4721" xsi:nil="true"/>
    <Dyddiad_x002f_amser xmlns="2297b823-a3af-47e3-8dd7-731e0a0d472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2297b823-a3af-47e3-8dd7-731e0a0d4721">
      <Terms xmlns="http://schemas.microsoft.com/office/infopath/2007/PartnerControls"/>
    </lcf76f155ced4ddcb4097134ff3c332f>
    <TaxCatchAll xmlns="9928bd8e-8008-4585-9a40-8d789b13f4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B14BB97AC81439EE35D743784C3B2" ma:contentTypeVersion="24" ma:contentTypeDescription="Create a new document." ma:contentTypeScope="" ma:versionID="eafb4d3dd8d721ae6e430d383587dd2b">
  <xsd:schema xmlns:xsd="http://www.w3.org/2001/XMLSchema" xmlns:xs="http://www.w3.org/2001/XMLSchema" xmlns:p="http://schemas.microsoft.com/office/2006/metadata/properties" xmlns:ns1="http://schemas.microsoft.com/sharepoint/v3" xmlns:ns2="2297b823-a3af-47e3-8dd7-731e0a0d4721" xmlns:ns3="9928bd8e-8008-4585-9a40-8d789b13f4d2" targetNamespace="http://schemas.microsoft.com/office/2006/metadata/properties" ma:root="true" ma:fieldsID="64c35ed846a0b2b283b83d086a816c8e" ns1:_="" ns2:_="" ns3:_="">
    <xsd:import namespace="http://schemas.microsoft.com/sharepoint/v3"/>
    <xsd:import namespace="2297b823-a3af-47e3-8dd7-731e0a0d4721"/>
    <xsd:import namespace="9928bd8e-8008-4585-9a40-8d789b13f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Cwmni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yddiad_x002f_amser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7b823-a3af-47e3-8dd7-731e0a0d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description="Atodlen 1, Adran" ma:format="Dropdown" ma:internalName="Tag">
      <xsd:simpleType>
        <xsd:restriction base="dms:Note">
          <xsd:maxLength value="255"/>
        </xsd:restriction>
      </xsd:simpleType>
    </xsd:element>
    <xsd:element name="Cwmni" ma:index="20" nillable="true" ma:displayName="Cwmni" ma:format="Dropdown" ma:internalName="Cwmni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3e9596-c6b3-43fa-aa99-72263262d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yddiad_x002f_amser" ma:index="25" nillable="true" ma:displayName="Dyddiad/amser" ma:format="DateOnly" ma:internalName="Dyddiad_x002f_amser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d8e-8008-4585-9a40-8d789b13f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137e31-d070-40ef-a7c1-e349615a9d65}" ma:internalName="TaxCatchAll" ma:showField="CatchAllData" ma:web="9928bd8e-8008-4585-9a40-8d789b13f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773A5-F700-47DE-AD8C-B8225CE9B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EA2DA-B0A2-4E14-B58B-0ADFBA26DF9B}">
  <ds:schemaRefs>
    <ds:schemaRef ds:uri="http://schemas.microsoft.com/office/2006/metadata/properties"/>
    <ds:schemaRef ds:uri="http://schemas.microsoft.com/office/infopath/2007/PartnerControls"/>
    <ds:schemaRef ds:uri="2297b823-a3af-47e3-8dd7-731e0a0d4721"/>
    <ds:schemaRef ds:uri="http://schemas.microsoft.com/sharepoint/v3"/>
    <ds:schemaRef ds:uri="9928bd8e-8008-4585-9a40-8d789b13f4d2"/>
  </ds:schemaRefs>
</ds:datastoreItem>
</file>

<file path=customXml/itemProps3.xml><?xml version="1.0" encoding="utf-8"?>
<ds:datastoreItem xmlns:ds="http://schemas.openxmlformats.org/officeDocument/2006/customXml" ds:itemID="{C7F17434-CFFC-4BF8-AF46-0076566E3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7b823-a3af-47e3-8dd7-731e0a0d4721"/>
    <ds:schemaRef ds:uri="9928bd8e-8008-4585-9a40-8d789b13f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Edwards</dc:creator>
  <cp:keywords/>
  <dc:description/>
  <cp:lastModifiedBy>Carys Edwards</cp:lastModifiedBy>
  <cp:revision>5</cp:revision>
  <dcterms:created xsi:type="dcterms:W3CDTF">2026-02-04T17:25:00Z</dcterms:created>
  <dcterms:modified xsi:type="dcterms:W3CDTF">2026-02-06T11:43:00Z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0x01010098BB14BB97AC81439EE35D743784C3B2</vt:lpwstr>
  </property>
  <property fmtid="{D5CDD505-2E9C-101B-9397-08002B2CF9AE}" pid="3" name="MediaServiceImageTags">
    <vt:lpwstr/>
  </property>
</Properties>
</file>