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6F04" w14:textId="55D3F6B8" w:rsidR="002024E2" w:rsidRPr="0049140C" w:rsidRDefault="1D0BFD8B" w:rsidP="0049140C">
      <w:pPr>
        <w:pStyle w:val="Heading2"/>
        <w:jc w:val="center"/>
        <w:rPr>
          <w:rFonts w:ascii="Aptos" w:hAnsi="Aptos"/>
        </w:rPr>
      </w:pPr>
      <w:r w:rsidRPr="0049140C">
        <w:rPr>
          <w:rFonts w:ascii="Aptos" w:hAnsi="Aptos"/>
        </w:rPr>
        <w:t>Polisi</w:t>
      </w:r>
      <w:r w:rsidR="002024E2" w:rsidRPr="0049140C">
        <w:rPr>
          <w:rFonts w:ascii="Aptos" w:hAnsi="Aptos"/>
        </w:rPr>
        <w:t xml:space="preserve"> i hwyluso ac annog defnydd mewnol o’r Gymraeg.</w:t>
      </w:r>
    </w:p>
    <w:p w14:paraId="024BA002" w14:textId="44511001" w:rsidR="002024E2" w:rsidRPr="002024E2" w:rsidRDefault="002024E2" w:rsidP="002024E2">
      <w:pPr>
        <w:jc w:val="center"/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Paratowyd yn unol â gofyniad safon XX.</w:t>
      </w:r>
    </w:p>
    <w:p w14:paraId="2A461F01" w14:textId="02C2CF6C" w:rsidR="002024E2" w:rsidRPr="002024E2" w:rsidRDefault="002024E2" w:rsidP="002024E2">
      <w:pPr>
        <w:jc w:val="center"/>
        <w:rPr>
          <w:rFonts w:ascii="Aptos" w:hAnsi="Aptos"/>
          <w:sz w:val="24"/>
          <w:szCs w:val="24"/>
        </w:rPr>
      </w:pPr>
      <w:r w:rsidRPr="78CB3FFE">
        <w:rPr>
          <w:rFonts w:ascii="Aptos" w:hAnsi="Aptos"/>
          <w:sz w:val="24"/>
          <w:szCs w:val="24"/>
        </w:rPr>
        <w:t>Dyddiad:</w:t>
      </w:r>
    </w:p>
    <w:p w14:paraId="5F203EA2" w14:textId="707FF941" w:rsidR="002024E2" w:rsidRPr="002024E2" w:rsidRDefault="57E01ACA" w:rsidP="78CB3FFE">
      <w:r>
        <w:rPr>
          <w:noProof/>
        </w:rPr>
        <w:drawing>
          <wp:inline distT="0" distB="0" distL="0" distR="0" wp14:anchorId="7B29BBA0" wp14:editId="20077610">
            <wp:extent cx="5686425" cy="1704975"/>
            <wp:effectExtent l="0" t="0" r="0" b="0"/>
            <wp:docPr id="364477457" name="drawing" descr="Blwch test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774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B404B" w14:textId="1C1B1B61" w:rsidR="78CB3FFE" w:rsidRDefault="78CB3FFE" w:rsidP="78CB3FFE">
      <w:pPr>
        <w:pStyle w:val="Heading2"/>
      </w:pPr>
    </w:p>
    <w:p w14:paraId="730FB274" w14:textId="77777777" w:rsidR="002024E2" w:rsidRPr="002024E2" w:rsidRDefault="002024E2" w:rsidP="002024E2">
      <w:pPr>
        <w:pStyle w:val="Heading2"/>
      </w:pPr>
      <w:r w:rsidRPr="002024E2">
        <w:t>Rhan 1: Gweledigaeth a datganiad o fwriad </w:t>
      </w:r>
    </w:p>
    <w:p w14:paraId="1A02C47A" w14:textId="3E37F406" w:rsidR="00494921" w:rsidRDefault="006D6FB7" w:rsidP="00753547">
      <w:pPr>
        <w:tabs>
          <w:tab w:val="left" w:pos="970"/>
        </w:tabs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 w:cs="Aptos"/>
          <w:color w:val="000000"/>
          <w:sz w:val="24"/>
          <w:szCs w:val="24"/>
        </w:rPr>
        <w:t>Mae’r polisi hwn wedi ei baratoi mewn ymateb i ofyniad safon [mewnosod eich rhif safon] i greu polisi ar ddefnydd mewnol o’r Gymraeg. Mae’r Gymraeg yn perthyn i ni gyd yn [mewnosod sefydliad] a phwrpas y polisi hwn yw eich cefnogi chi i ddefnyddio’ch Cymraeg yn hyderus, o ddydd i ddydd. Bydd hyn yn cryfhau ein hymrwymiad i’r nod cenedlaethol o gyrraedd miliwn o siaradwyr Cymraeg erbyn 2050, ac i gynyddu’r defnydd dyddiol o’r Gymraeg.  A bydd yn eich cefnogi chi i ddefnyddio’r Gymraeg mewn ffordd sy’n gweithio i chi, a rhoi cynnig arni, cam wrth gam.</w:t>
      </w:r>
    </w:p>
    <w:p w14:paraId="1EFF8CED" w14:textId="3E1E123B" w:rsidR="00715331" w:rsidRDefault="001B5D8C" w:rsidP="00753547">
      <w:pPr>
        <w:tabs>
          <w:tab w:val="left" w:pos="970"/>
        </w:tabs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Mae’r polisi </w:t>
      </w:r>
      <w:r w:rsidR="00753547" w:rsidRPr="49E55124">
        <w:rPr>
          <w:rFonts w:ascii="Aptos" w:hAnsi="Aptos"/>
          <w:color w:val="000000" w:themeColor="text1"/>
          <w:sz w:val="24"/>
          <w:szCs w:val="24"/>
        </w:rPr>
        <w:t>yn</w:t>
      </w:r>
      <w:r w:rsidR="00753547" w:rsidRPr="69CAA189">
        <w:rPr>
          <w:rFonts w:ascii="Aptos" w:hAnsi="Aptos"/>
          <w:color w:val="000000" w:themeColor="text1"/>
          <w:sz w:val="24"/>
          <w:szCs w:val="24"/>
        </w:rPr>
        <w:t xml:space="preserve"> datblygu ar y gwaith sydd eisoes wedi ei wneud i ddarparu gwasanaethau yn Gymraeg yn unol â safonau’r Gymraeg</w:t>
      </w:r>
      <w:r>
        <w:rPr>
          <w:rFonts w:ascii="Aptos" w:hAnsi="Aptos"/>
          <w:color w:val="000000" w:themeColor="text1"/>
          <w:sz w:val="24"/>
          <w:szCs w:val="24"/>
        </w:rPr>
        <w:t xml:space="preserve">. </w:t>
      </w:r>
      <w:r w:rsidR="00715331">
        <w:rPr>
          <w:rFonts w:ascii="Aptos" w:hAnsi="Aptos"/>
          <w:color w:val="000000" w:themeColor="text1"/>
          <w:sz w:val="24"/>
          <w:szCs w:val="24"/>
        </w:rPr>
        <w:t xml:space="preserve">Rydym yn awyddus i </w:t>
      </w:r>
      <w:r w:rsidR="002F38B8">
        <w:rPr>
          <w:rFonts w:ascii="Aptos" w:hAnsi="Aptos"/>
          <w:color w:val="000000" w:themeColor="text1"/>
          <w:sz w:val="24"/>
          <w:szCs w:val="24"/>
        </w:rPr>
        <w:t xml:space="preserve">gryfhau’r strwythurau sydd eisoes mewn lle i gefnogi staff i ddefnyddio’r Gymraeg, ac i gynyddu’r </w:t>
      </w:r>
      <w:r w:rsidR="00EF0A3A">
        <w:rPr>
          <w:rFonts w:ascii="Aptos" w:hAnsi="Aptos"/>
          <w:color w:val="000000" w:themeColor="text1"/>
          <w:sz w:val="24"/>
          <w:szCs w:val="24"/>
        </w:rPr>
        <w:t>c</w:t>
      </w:r>
      <w:r w:rsidR="002F38B8">
        <w:rPr>
          <w:rFonts w:ascii="Aptos" w:hAnsi="Aptos"/>
          <w:color w:val="000000" w:themeColor="text1"/>
          <w:sz w:val="24"/>
          <w:szCs w:val="24"/>
        </w:rPr>
        <w:t xml:space="preserve">yfleoedd i ddefnyddio’r Gymraeg o fewn y gweithle. </w:t>
      </w:r>
      <w:r w:rsidR="000D2261">
        <w:rPr>
          <w:rFonts w:ascii="Aptos" w:hAnsi="Aptos"/>
          <w:color w:val="000000" w:themeColor="text1"/>
          <w:sz w:val="24"/>
          <w:szCs w:val="24"/>
        </w:rPr>
        <w:t>Mae hyn yn golygu ymdrech i ddefnyddio’</w:t>
      </w:r>
      <w:r w:rsidR="00CF6A04">
        <w:rPr>
          <w:rFonts w:ascii="Aptos" w:hAnsi="Aptos"/>
          <w:color w:val="000000" w:themeColor="text1"/>
          <w:sz w:val="24"/>
          <w:szCs w:val="24"/>
        </w:rPr>
        <w:t>r Gymraeg ym mhob agwedd</w:t>
      </w:r>
      <w:r w:rsidR="00C55EDC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922641">
        <w:rPr>
          <w:rFonts w:ascii="Aptos" w:hAnsi="Aptos"/>
          <w:color w:val="000000" w:themeColor="text1"/>
          <w:sz w:val="24"/>
          <w:szCs w:val="24"/>
        </w:rPr>
        <w:t xml:space="preserve">o’n diwrnodau gwaith; mewn sefyllfaoedd ffurfiol ac anffurfiol, gan geisio </w:t>
      </w:r>
      <w:r w:rsidR="00D97443">
        <w:rPr>
          <w:rFonts w:ascii="Aptos" w:hAnsi="Aptos"/>
          <w:color w:val="000000" w:themeColor="text1"/>
          <w:sz w:val="24"/>
          <w:szCs w:val="24"/>
        </w:rPr>
        <w:t xml:space="preserve">creu patrymau newydd o ddefnydd iaith. </w:t>
      </w:r>
    </w:p>
    <w:p w14:paraId="49AD0B81" w14:textId="6E9ECCDA" w:rsidR="00753547" w:rsidRPr="00B253E3" w:rsidRDefault="00613E6C" w:rsidP="00753547">
      <w:pPr>
        <w:tabs>
          <w:tab w:val="left" w:pos="970"/>
        </w:tabs>
        <w:rPr>
          <w:rFonts w:ascii="Aptos" w:hAnsi="Aptos"/>
          <w:color w:val="000000"/>
          <w:sz w:val="24"/>
          <w:szCs w:val="24"/>
        </w:rPr>
      </w:pPr>
      <w:r w:rsidRPr="695E7436">
        <w:rPr>
          <w:rFonts w:ascii="Aptos" w:hAnsi="Aptos"/>
          <w:color w:val="000000" w:themeColor="text1"/>
          <w:sz w:val="24"/>
          <w:szCs w:val="24"/>
        </w:rPr>
        <w:t xml:space="preserve">Trwy gynllunio </w:t>
      </w:r>
      <w:r w:rsidR="00F9639B" w:rsidRPr="695E7436">
        <w:rPr>
          <w:rFonts w:ascii="Aptos" w:hAnsi="Aptos"/>
          <w:color w:val="000000" w:themeColor="text1"/>
          <w:sz w:val="24"/>
          <w:szCs w:val="24"/>
        </w:rPr>
        <w:t>effeithiol, a chymryd camau cadarnhaol gallwn g</w:t>
      </w:r>
      <w:r w:rsidR="00753547" w:rsidRPr="695E7436">
        <w:rPr>
          <w:rFonts w:ascii="Aptos" w:hAnsi="Aptos"/>
          <w:color w:val="000000" w:themeColor="text1"/>
          <w:sz w:val="24"/>
          <w:szCs w:val="24"/>
        </w:rPr>
        <w:t>efnogi</w:t>
      </w:r>
      <w:r w:rsidR="00F9639B" w:rsidRPr="695E7436">
        <w:rPr>
          <w:rFonts w:ascii="Aptos" w:hAnsi="Aptos"/>
          <w:color w:val="000000" w:themeColor="text1"/>
          <w:sz w:val="24"/>
          <w:szCs w:val="24"/>
        </w:rPr>
        <w:t xml:space="preserve"> ein staff</w:t>
      </w:r>
      <w:r w:rsidR="00753547" w:rsidRPr="695E7436">
        <w:rPr>
          <w:rFonts w:ascii="Aptos" w:hAnsi="Aptos"/>
          <w:color w:val="000000" w:themeColor="text1"/>
          <w:sz w:val="24"/>
          <w:szCs w:val="24"/>
        </w:rPr>
        <w:t xml:space="preserve"> i ddatblygu sgiliau a magu hyder wrth ddefnyddio’r Gymraeg</w:t>
      </w:r>
      <w:r w:rsidR="00A17216" w:rsidRPr="695E7436">
        <w:rPr>
          <w:rFonts w:ascii="Aptos" w:hAnsi="Aptos"/>
          <w:color w:val="000000" w:themeColor="text1"/>
          <w:sz w:val="24"/>
          <w:szCs w:val="24"/>
        </w:rPr>
        <w:t>. Bydd hyn,</w:t>
      </w:r>
      <w:r w:rsidR="00753547" w:rsidRPr="695E7436">
        <w:rPr>
          <w:rFonts w:ascii="Aptos" w:hAnsi="Aptos"/>
          <w:color w:val="000000" w:themeColor="text1"/>
          <w:sz w:val="24"/>
          <w:szCs w:val="24"/>
        </w:rPr>
        <w:t xml:space="preserve"> yn ei dro</w:t>
      </w:r>
      <w:r w:rsidR="00A17216" w:rsidRPr="695E7436">
        <w:rPr>
          <w:rFonts w:ascii="Aptos" w:hAnsi="Aptos"/>
          <w:color w:val="000000" w:themeColor="text1"/>
          <w:sz w:val="24"/>
          <w:szCs w:val="24"/>
        </w:rPr>
        <w:t>,</w:t>
      </w:r>
      <w:r w:rsidR="00753547" w:rsidRPr="695E7436">
        <w:rPr>
          <w:rFonts w:ascii="Aptos" w:hAnsi="Aptos"/>
          <w:color w:val="000000" w:themeColor="text1"/>
          <w:sz w:val="24"/>
          <w:szCs w:val="24"/>
        </w:rPr>
        <w:t xml:space="preserve"> yn caniatáu i ni </w:t>
      </w:r>
      <w:r w:rsidR="00542656" w:rsidRPr="695E7436">
        <w:rPr>
          <w:rFonts w:ascii="Aptos" w:hAnsi="Aptos"/>
          <w:color w:val="000000" w:themeColor="text1"/>
          <w:sz w:val="24"/>
          <w:szCs w:val="24"/>
        </w:rPr>
        <w:t>weithredu y tu hwnt i ofynion sylfaenol y safonau a ch</w:t>
      </w:r>
      <w:r w:rsidR="00753547" w:rsidRPr="695E7436">
        <w:rPr>
          <w:rFonts w:ascii="Aptos" w:hAnsi="Aptos"/>
          <w:color w:val="000000" w:themeColor="text1"/>
          <w:sz w:val="24"/>
          <w:szCs w:val="24"/>
        </w:rPr>
        <w:t xml:space="preserve">ynnig gwell darpariaeth yn y Gymraeg i’r cyhoedd. </w:t>
      </w:r>
    </w:p>
    <w:p w14:paraId="2F6D0BC2" w14:textId="18BC851B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b/>
          <w:bCs/>
          <w:sz w:val="24"/>
          <w:szCs w:val="24"/>
        </w:rPr>
        <w:t>Ein</w:t>
      </w:r>
      <w:r w:rsidR="009E2FD9">
        <w:rPr>
          <w:rFonts w:ascii="Aptos" w:hAnsi="Aptos"/>
          <w:b/>
          <w:bCs/>
          <w:sz w:val="24"/>
          <w:szCs w:val="24"/>
        </w:rPr>
        <w:t xml:space="preserve"> gweledigaeth</w:t>
      </w:r>
      <w:r w:rsidRPr="002024E2">
        <w:rPr>
          <w:rFonts w:ascii="Aptos" w:hAnsi="Aptos"/>
          <w:b/>
          <w:bCs/>
          <w:sz w:val="24"/>
          <w:szCs w:val="24"/>
        </w:rPr>
        <w:t>:</w:t>
      </w:r>
      <w:r w:rsidRPr="002024E2">
        <w:rPr>
          <w:rFonts w:ascii="Aptos" w:hAnsi="Aptos"/>
          <w:sz w:val="24"/>
          <w:szCs w:val="24"/>
        </w:rPr>
        <w:t> </w:t>
      </w:r>
    </w:p>
    <w:p w14:paraId="58FEE357" w14:textId="2538E956" w:rsidR="002024E2" w:rsidRPr="005A6C96" w:rsidRDefault="002024E2" w:rsidP="00753547">
      <w:pPr>
        <w:pStyle w:val="ListParagraph"/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 w:rsidRPr="005A6C96">
        <w:rPr>
          <w:rFonts w:ascii="Aptos" w:hAnsi="Aptos"/>
          <w:sz w:val="24"/>
          <w:szCs w:val="24"/>
          <w:highlight w:val="yellow"/>
        </w:rPr>
        <w:t>Yn ogystal â gweithredu’r egwyddor fod y Gymraeg a’r Saesneg yn ieithoedd swyddogol i’n sefydliad, byddwn yn anelu at sefyllfa ble bod y gweithlu cyfan yn manteisio ar bob cyfle i hybu’r defnydd o’r Gymraeg ymhlith ein gilydd</w:t>
      </w:r>
      <w:r w:rsidR="00974CB2">
        <w:rPr>
          <w:rFonts w:ascii="Aptos" w:hAnsi="Aptos"/>
          <w:sz w:val="24"/>
          <w:szCs w:val="24"/>
          <w:highlight w:val="yellow"/>
        </w:rPr>
        <w:t>.</w:t>
      </w:r>
      <w:r w:rsidRPr="005A6C96">
        <w:rPr>
          <w:rFonts w:ascii="Aptos" w:hAnsi="Aptos"/>
          <w:sz w:val="24"/>
          <w:szCs w:val="24"/>
          <w:highlight w:val="yellow"/>
        </w:rPr>
        <w:t xml:space="preserve"> </w:t>
      </w:r>
    </w:p>
    <w:p w14:paraId="2D609B80" w14:textId="2B166B30" w:rsidR="002024E2" w:rsidRPr="002024E2" w:rsidRDefault="002024E2" w:rsidP="00753547">
      <w:pPr>
        <w:pStyle w:val="ListParagraph"/>
        <w:ind w:left="1080" w:right="946"/>
        <w:jc w:val="both"/>
        <w:rPr>
          <w:rFonts w:ascii="Aptos" w:hAnsi="Aptos"/>
          <w:sz w:val="24"/>
          <w:szCs w:val="24"/>
        </w:rPr>
      </w:pPr>
    </w:p>
    <w:p w14:paraId="6754B8A6" w14:textId="77777777" w:rsidR="00F80F15" w:rsidRPr="00B253E3" w:rsidRDefault="00F80F15" w:rsidP="00F80F15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790D4B18">
        <w:rPr>
          <w:rFonts w:ascii="Aptos" w:hAnsi="Aptos"/>
          <w:sz w:val="24"/>
          <w:szCs w:val="24"/>
        </w:rPr>
        <w:t xml:space="preserve">Wrth weithredu’r polisi, byddwn yn glynu at ein hegwyddorion sefydliadol ac yn sicrhau ein bod yn cyfathrebu unrhyw newidiadau gyda’n staff. </w:t>
      </w:r>
    </w:p>
    <w:p w14:paraId="383CB057" w14:textId="77777777" w:rsidR="00F80F15" w:rsidRDefault="00F80F15" w:rsidP="00F80F15">
      <w:pPr>
        <w:tabs>
          <w:tab w:val="left" w:pos="970"/>
        </w:tabs>
        <w:rPr>
          <w:rFonts w:ascii="Aptos" w:hAnsi="Aptos"/>
          <w:b/>
          <w:bCs/>
          <w:sz w:val="24"/>
          <w:szCs w:val="24"/>
        </w:rPr>
      </w:pPr>
      <w:r w:rsidRPr="000C3461">
        <w:rPr>
          <w:rFonts w:ascii="Aptos" w:hAnsi="Aptos"/>
          <w:b/>
          <w:bCs/>
          <w:sz w:val="24"/>
          <w:szCs w:val="24"/>
        </w:rPr>
        <w:t>Beth mae hyn yn golygu i'n staff?</w:t>
      </w:r>
    </w:p>
    <w:p w14:paraId="656D99B5" w14:textId="38AE9377" w:rsidR="00C94D5A" w:rsidRDefault="006316D4" w:rsidP="005436A6">
      <w:pPr>
        <w:tabs>
          <w:tab w:val="left" w:pos="97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Er mwyn i’r Gymraeg ffynnu o fewn </w:t>
      </w:r>
      <w:r w:rsidR="003F5D39">
        <w:rPr>
          <w:rFonts w:ascii="Aptos" w:hAnsi="Aptos"/>
          <w:sz w:val="24"/>
          <w:szCs w:val="24"/>
        </w:rPr>
        <w:t xml:space="preserve">ein sefydliad, ac er mwyn gweld cynnydd </w:t>
      </w:r>
      <w:r w:rsidR="000A3855">
        <w:rPr>
          <w:rFonts w:ascii="Aptos" w:hAnsi="Aptos"/>
          <w:sz w:val="24"/>
          <w:szCs w:val="24"/>
        </w:rPr>
        <w:t>gwirioneddol yn</w:t>
      </w:r>
      <w:r w:rsidR="00A4317E">
        <w:rPr>
          <w:rFonts w:ascii="Aptos" w:hAnsi="Aptos"/>
          <w:sz w:val="24"/>
          <w:szCs w:val="24"/>
        </w:rPr>
        <w:t xml:space="preserve"> ein defnydd dyddiol o’r Gymraeg</w:t>
      </w:r>
      <w:r w:rsidR="002D3DB8">
        <w:rPr>
          <w:rFonts w:ascii="Aptos" w:hAnsi="Aptos"/>
          <w:sz w:val="24"/>
          <w:szCs w:val="24"/>
        </w:rPr>
        <w:t xml:space="preserve">, rydym angen i bawb </w:t>
      </w:r>
      <w:r w:rsidR="007862E9">
        <w:rPr>
          <w:rFonts w:ascii="Aptos" w:hAnsi="Aptos"/>
          <w:sz w:val="24"/>
          <w:szCs w:val="24"/>
        </w:rPr>
        <w:t>deimlo cefnogaeth i</w:t>
      </w:r>
      <w:r w:rsidR="007D343F">
        <w:rPr>
          <w:rFonts w:ascii="Aptos" w:hAnsi="Aptos"/>
          <w:sz w:val="24"/>
          <w:szCs w:val="24"/>
        </w:rPr>
        <w:t xml:space="preserve"> ddefnyddio’u Cymraeg. </w:t>
      </w:r>
      <w:r w:rsidR="001F0DCC">
        <w:rPr>
          <w:rFonts w:ascii="Aptos" w:hAnsi="Aptos"/>
          <w:sz w:val="24"/>
          <w:szCs w:val="24"/>
        </w:rPr>
        <w:t>Rydym eisiau i’r Gymraeg fod yn ddewis hawdd, diofyn i staff o ddydd i ddydd</w:t>
      </w:r>
      <w:r w:rsidR="00B510BF">
        <w:rPr>
          <w:rFonts w:ascii="Aptos" w:hAnsi="Aptos"/>
          <w:sz w:val="24"/>
          <w:szCs w:val="24"/>
        </w:rPr>
        <w:t xml:space="preserve"> </w:t>
      </w:r>
      <w:r w:rsidR="001D67D3">
        <w:rPr>
          <w:rFonts w:ascii="Aptos" w:hAnsi="Aptos"/>
          <w:sz w:val="24"/>
          <w:szCs w:val="24"/>
        </w:rPr>
        <w:t xml:space="preserve">gan gynnig cyfleoedd i bawb </w:t>
      </w:r>
      <w:r w:rsidR="00070F2C">
        <w:rPr>
          <w:rFonts w:ascii="Aptos" w:hAnsi="Aptos"/>
          <w:sz w:val="24"/>
          <w:szCs w:val="24"/>
        </w:rPr>
        <w:t>ei defnyddio a</w:t>
      </w:r>
      <w:r w:rsidR="00F637CA">
        <w:rPr>
          <w:rFonts w:ascii="Aptos" w:hAnsi="Aptos"/>
          <w:sz w:val="24"/>
          <w:szCs w:val="24"/>
        </w:rPr>
        <w:t xml:space="preserve"> </w:t>
      </w:r>
      <w:r w:rsidR="00A224B4">
        <w:rPr>
          <w:rFonts w:ascii="Aptos" w:hAnsi="Aptos"/>
          <w:sz w:val="24"/>
          <w:szCs w:val="24"/>
        </w:rPr>
        <w:t>meithrin hyder</w:t>
      </w:r>
      <w:r w:rsidR="00C94D5A">
        <w:rPr>
          <w:rFonts w:ascii="Aptos" w:hAnsi="Aptos"/>
          <w:sz w:val="24"/>
          <w:szCs w:val="24"/>
        </w:rPr>
        <w:t>.</w:t>
      </w:r>
      <w:r w:rsidR="00A224B4">
        <w:rPr>
          <w:rFonts w:ascii="Aptos" w:hAnsi="Aptos"/>
          <w:sz w:val="24"/>
          <w:szCs w:val="24"/>
        </w:rPr>
        <w:t xml:space="preserve"> </w:t>
      </w:r>
    </w:p>
    <w:p w14:paraId="1249CDEB" w14:textId="36DA07E4" w:rsidR="005436A6" w:rsidRDefault="00FD13E8" w:rsidP="005436A6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695E7436">
        <w:rPr>
          <w:rFonts w:ascii="Aptos" w:hAnsi="Aptos"/>
          <w:sz w:val="24"/>
          <w:szCs w:val="24"/>
        </w:rPr>
        <w:t xml:space="preserve">Nod y polisi yma yw creu diwylliant ble mae’r Gymraeg yn ddewis naturiol, ac yn cael ei defnyddio’n hyderus ac yn falch – boed mewn sgwrs, dros e-bost, mewn cyfarfod, cyflwyniad neu adroddiad. </w:t>
      </w:r>
      <w:r w:rsidR="005436A6" w:rsidRPr="695E7436">
        <w:rPr>
          <w:rFonts w:ascii="Aptos" w:hAnsi="Aptos"/>
          <w:sz w:val="24"/>
          <w:szCs w:val="24"/>
        </w:rPr>
        <w:t xml:space="preserve">Byddwn yn cefnogi </w:t>
      </w:r>
      <w:r w:rsidR="00381432">
        <w:rPr>
          <w:rFonts w:ascii="Aptos" w:hAnsi="Aptos"/>
          <w:sz w:val="24"/>
          <w:szCs w:val="24"/>
        </w:rPr>
        <w:t>ein</w:t>
      </w:r>
      <w:r w:rsidR="005436A6" w:rsidRPr="695E7436">
        <w:rPr>
          <w:rFonts w:ascii="Aptos" w:hAnsi="Aptos"/>
          <w:sz w:val="24"/>
          <w:szCs w:val="24"/>
        </w:rPr>
        <w:t xml:space="preserve"> staff, a’</w:t>
      </w:r>
      <w:r w:rsidR="0083221C">
        <w:rPr>
          <w:rFonts w:ascii="Aptos" w:hAnsi="Aptos"/>
          <w:sz w:val="24"/>
          <w:szCs w:val="24"/>
        </w:rPr>
        <w:t xml:space="preserve">u </w:t>
      </w:r>
      <w:r w:rsidR="005436A6" w:rsidRPr="695E7436">
        <w:rPr>
          <w:rFonts w:ascii="Aptos" w:hAnsi="Aptos"/>
          <w:sz w:val="24"/>
          <w:szCs w:val="24"/>
        </w:rPr>
        <w:t>hannog i gynyddu e</w:t>
      </w:r>
      <w:r w:rsidR="0083221C">
        <w:rPr>
          <w:rFonts w:ascii="Aptos" w:hAnsi="Aptos"/>
          <w:sz w:val="24"/>
          <w:szCs w:val="24"/>
        </w:rPr>
        <w:t>u</w:t>
      </w:r>
      <w:r w:rsidR="005436A6" w:rsidRPr="695E7436">
        <w:rPr>
          <w:rFonts w:ascii="Aptos" w:hAnsi="Aptos"/>
          <w:sz w:val="24"/>
          <w:szCs w:val="24"/>
        </w:rPr>
        <w:t xml:space="preserve"> hyder i ddefnyddio’</w:t>
      </w:r>
      <w:r w:rsidR="0083221C">
        <w:rPr>
          <w:rFonts w:ascii="Aptos" w:hAnsi="Aptos"/>
          <w:sz w:val="24"/>
          <w:szCs w:val="24"/>
        </w:rPr>
        <w:t xml:space="preserve">u </w:t>
      </w:r>
      <w:r w:rsidR="005436A6" w:rsidRPr="695E7436">
        <w:rPr>
          <w:rFonts w:ascii="Aptos" w:hAnsi="Aptos"/>
          <w:sz w:val="24"/>
          <w:szCs w:val="24"/>
        </w:rPr>
        <w:t xml:space="preserve">Cymraeg, a datblygu </w:t>
      </w:r>
      <w:r w:rsidR="0083221C">
        <w:rPr>
          <w:rFonts w:ascii="Aptos" w:hAnsi="Aptos"/>
          <w:sz w:val="24"/>
          <w:szCs w:val="24"/>
        </w:rPr>
        <w:t>eu</w:t>
      </w:r>
      <w:r w:rsidR="005436A6" w:rsidRPr="695E7436">
        <w:rPr>
          <w:rFonts w:ascii="Aptos" w:hAnsi="Aptos"/>
          <w:sz w:val="24"/>
          <w:szCs w:val="24"/>
        </w:rPr>
        <w:t xml:space="preserve"> sgiliau ymhellach os ydy</w:t>
      </w:r>
      <w:r w:rsidR="0083221C">
        <w:rPr>
          <w:rFonts w:ascii="Aptos" w:hAnsi="Aptos"/>
          <w:sz w:val="24"/>
          <w:szCs w:val="24"/>
        </w:rPr>
        <w:t>n nhw’n</w:t>
      </w:r>
      <w:r w:rsidR="005436A6" w:rsidRPr="695E7436">
        <w:rPr>
          <w:rFonts w:ascii="Aptos" w:hAnsi="Aptos"/>
          <w:sz w:val="24"/>
          <w:szCs w:val="24"/>
        </w:rPr>
        <w:t xml:space="preserve"> dymuno gwneud hynny. </w:t>
      </w:r>
    </w:p>
    <w:p w14:paraId="346D662C" w14:textId="77777777" w:rsidR="005436A6" w:rsidRDefault="005436A6" w:rsidP="005436A6">
      <w:pPr>
        <w:tabs>
          <w:tab w:val="left" w:pos="97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Ein nod yw dod â phawb ar y siwrne gyda ni. </w:t>
      </w:r>
    </w:p>
    <w:p w14:paraId="0B45D300" w14:textId="1F997519" w:rsidR="00F80F15" w:rsidRPr="00B253E3" w:rsidRDefault="00F80F15" w:rsidP="00F80F15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790D4B18">
        <w:rPr>
          <w:rFonts w:ascii="Aptos" w:hAnsi="Aptos"/>
          <w:sz w:val="24"/>
          <w:szCs w:val="24"/>
        </w:rPr>
        <w:t xml:space="preserve">Byddwn yn cynyddu gwelededd o’r Gymraeg yn fewnol, a sicrhau bod y Gymraeg yn opsiwn diofyn i staff, yn cynyddu hyder ac yn annog mwy o bobl i ddysgu a datblygu eu Cymraeg. Byddwn yn cefnogi ein staff yn eu gwaith ac yn cynnig amrywiaeth o gyfleoedd iddynt ddefnyddio pa bynnag Gymraeg sydd ganddynt. Trwy’r </w:t>
      </w:r>
      <w:r w:rsidR="008560C7">
        <w:rPr>
          <w:rFonts w:ascii="Aptos" w:hAnsi="Aptos"/>
          <w:sz w:val="24"/>
          <w:szCs w:val="24"/>
        </w:rPr>
        <w:t>polisi yma</w:t>
      </w:r>
      <w:r w:rsidRPr="790D4B18">
        <w:rPr>
          <w:rFonts w:ascii="Aptos" w:hAnsi="Aptos"/>
          <w:sz w:val="24"/>
          <w:szCs w:val="24"/>
        </w:rPr>
        <w:t xml:space="preserve">, gallwn sicrhau ein bod yn meithrin awyrgylch ac amodau sy’n hwyluso defnydd dyddiol o’r Gymraeg o fewn ein sefydliad. Ein pwyslais yw cefnogi a meithrin hyder ein staff.  </w:t>
      </w:r>
    </w:p>
    <w:p w14:paraId="212CC8C3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</w:t>
      </w:r>
    </w:p>
    <w:p w14:paraId="4E1EA027" w14:textId="77777777" w:rsidR="002024E2" w:rsidRPr="002024E2" w:rsidRDefault="002024E2" w:rsidP="005E04BD">
      <w:pPr>
        <w:pStyle w:val="Heading3"/>
      </w:pPr>
      <w:r w:rsidRPr="002024E2">
        <w:t>Rhan 2: Cefndir a chyd-destun polisi </w:t>
      </w:r>
    </w:p>
    <w:p w14:paraId="07F2E4AB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Ers 20XX [addasu i ddyddiad cydymffurfio eich sefydliad] rydym yn gweithredu safonau’r Gymraeg. Mae hyn wedi arwain at gynnydd yn y gwasanaethau sydd ar gael i’r cyhoedd yn Gymraeg [datganiad am gydymffurfiaeth â’r safonau / angen busnes / galw ayyb]. </w:t>
      </w:r>
    </w:p>
    <w:p w14:paraId="0C3B2833" w14:textId="4BCEEBB9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 xml:space="preserve">Yn strategaeth Cymraeg 2050, mae Llywodraeth Cymru yn sôn am y gweithle fel gofod allweddol ar gyfer cynyddu’r defnydd o’r Gymraeg. Dywedir bod y “gweithle’n ganolog i’n bywydau bob dydd ac yn bwysig o ran datblygiad ieithyddol unigolion”, gan ei fod yn gyfle i siaradwyr ar bob lefel ddefnyddio ac ymarfer yr iaith. Yn ogystal â’r nod o greu miliwn o siaradwyr Cymraeg erbyn 2050, mae’r strategaeth eisiau gweld cynnydd yn y ganran o bobl sy’n defnyddio’r Gymraeg bob dydd. Mae’r gweithle yn ofod hanfodol i alluogi hyn i ddigwydd. Ymhellach, un o nodau Deddf Llesiant Cenedlaethau’r Dyfodol 2015 yw sicrhau ‘Cymru â diwylliant bywiog lle mae’r Gymraeg yn ffynnu.’ Rydym yn gwybod os ydy rhywun y defnyddio’r Gymraeg yn eu gwaith bob dydd, mae’r tebygolrwydd y byddant yn ei defnyddio y tu allan i’r gwaith yn cynyddu. Mae’n debyg fod pawb yn nabod rhywun sydd yn medru’r Gymraeg ond ddim yn ei defnyddio yn eu gwaith. Gall y rhesymau am hyn fod yn amrywiol a niferus ond ein gobaith trwy weithredu’r strategaeth hon yw bod llwybrau a chyfleoedd i bob un wneud defnydd o’u Cymraeg. Bydd </w:t>
      </w:r>
      <w:r w:rsidR="00546E8B">
        <w:rPr>
          <w:rFonts w:ascii="Aptos" w:hAnsi="Aptos"/>
          <w:sz w:val="24"/>
          <w:szCs w:val="24"/>
        </w:rPr>
        <w:t xml:space="preserve">y polisi hwn </w:t>
      </w:r>
      <w:r w:rsidRPr="002024E2">
        <w:rPr>
          <w:rFonts w:ascii="Aptos" w:hAnsi="Aptos"/>
          <w:sz w:val="24"/>
          <w:szCs w:val="24"/>
        </w:rPr>
        <w:t>yn ystyried cyfleoedd ffurfiol trwy hyfforddiant, defnydd o dechnoleg a chanllawiau, a hefyd cyfleoedd anffurfiol i sgwrsio ac ymwneud ag eraill y tu hwnt i sefyllfaoedd ffurfiol y gweithle.  </w:t>
      </w:r>
    </w:p>
    <w:p w14:paraId="5481E938" w14:textId="25B93289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 xml:space="preserve">Pwrpas y </w:t>
      </w:r>
      <w:r w:rsidR="0018235B">
        <w:rPr>
          <w:rFonts w:ascii="Aptos" w:hAnsi="Aptos"/>
          <w:sz w:val="24"/>
          <w:szCs w:val="24"/>
        </w:rPr>
        <w:t>polisi hwn</w:t>
      </w:r>
      <w:r w:rsidRPr="002024E2">
        <w:rPr>
          <w:rFonts w:ascii="Aptos" w:hAnsi="Aptos"/>
          <w:sz w:val="24"/>
          <w:szCs w:val="24"/>
        </w:rPr>
        <w:t>, felly, yw gosod cynllun clir ar gyfer hwyluso a chynyddu defnydd o’r Gymraeg o fewn ein sefydliad dros y X mlynedd nesaf. </w:t>
      </w:r>
    </w:p>
    <w:p w14:paraId="16DCE822" w14:textId="77777777" w:rsidR="002024E2" w:rsidRPr="002024E2" w:rsidRDefault="002024E2" w:rsidP="005E04BD">
      <w:pPr>
        <w:pStyle w:val="Heading3"/>
      </w:pPr>
      <w:r w:rsidRPr="002024E2">
        <w:t>Rhan 3: Gosod amcanion a chynllun gwaith </w:t>
      </w:r>
    </w:p>
    <w:p w14:paraId="33C20B36" w14:textId="77F296B8" w:rsidR="002024E2" w:rsidRPr="002024E2" w:rsidRDefault="006D6FB7" w:rsidP="002024E2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 xml:space="preserve">Rydym wedi adnabod cynllun gwaith fydd yn ein galluogi i ddatblygu mewn ffordd uchelgeisiol ond realistig, gan ganiatáu amser i’n holl staff fuddio o’r cyfleoedd datblygu rydym yn falch o’u cynnig. Mae dysgu iaith a newid arferion defnydd yn cymryd amser, ac rydym yn ymrwymo i gefnogi hynny i ddigwydd.  </w:t>
      </w:r>
    </w:p>
    <w:p w14:paraId="3634EC90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Bydd y gwaith wedi strwythuro dan y penawdau canlynol er mwyn sicrhau bod pob agwedd o fusnes y sefydliad wedi eu cynnwys: </w:t>
      </w:r>
    </w:p>
    <w:p w14:paraId="276410E7" w14:textId="423539D0" w:rsidR="002024E2" w:rsidRPr="002024E2" w:rsidRDefault="002024E2" w:rsidP="002024E2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b/>
          <w:bCs/>
          <w:sz w:val="24"/>
          <w:szCs w:val="24"/>
        </w:rPr>
        <w:t>Arweinyddiaeth</w:t>
      </w:r>
      <w:r w:rsidRPr="002024E2">
        <w:rPr>
          <w:rFonts w:ascii="Aptos" w:hAnsi="Aptos"/>
          <w:sz w:val="24"/>
          <w:szCs w:val="24"/>
        </w:rPr>
        <w:t>: creu a chynnal y</w:t>
      </w:r>
      <w:r w:rsidR="00E451EC">
        <w:rPr>
          <w:rFonts w:ascii="Aptos" w:hAnsi="Aptos"/>
          <w:sz w:val="24"/>
          <w:szCs w:val="24"/>
        </w:rPr>
        <w:t xml:space="preserve"> diwylliant a’</w:t>
      </w:r>
      <w:r w:rsidRPr="002024E2">
        <w:rPr>
          <w:rFonts w:ascii="Aptos" w:hAnsi="Aptos"/>
          <w:sz w:val="24"/>
          <w:szCs w:val="24"/>
        </w:rPr>
        <w:t>r amodau cywir trwy gydol y sefydliad. </w:t>
      </w:r>
    </w:p>
    <w:p w14:paraId="44E9376C" w14:textId="0B993A3D" w:rsidR="002024E2" w:rsidRPr="002024E2" w:rsidRDefault="002024E2" w:rsidP="002024E2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b/>
          <w:bCs/>
          <w:sz w:val="24"/>
          <w:szCs w:val="24"/>
        </w:rPr>
        <w:t>Magu hyder</w:t>
      </w:r>
      <w:r w:rsidRPr="002024E2">
        <w:rPr>
          <w:rFonts w:ascii="Aptos" w:hAnsi="Aptos"/>
          <w:sz w:val="24"/>
          <w:szCs w:val="24"/>
        </w:rPr>
        <w:t>: c</w:t>
      </w:r>
      <w:r w:rsidR="00B232AD">
        <w:rPr>
          <w:rFonts w:ascii="Aptos" w:hAnsi="Aptos"/>
          <w:sz w:val="24"/>
          <w:szCs w:val="24"/>
        </w:rPr>
        <w:t>efnogi p</w:t>
      </w:r>
      <w:r w:rsidRPr="002024E2">
        <w:rPr>
          <w:rFonts w:ascii="Aptos" w:hAnsi="Aptos"/>
          <w:sz w:val="24"/>
          <w:szCs w:val="24"/>
        </w:rPr>
        <w:t xml:space="preserve">awb </w:t>
      </w:r>
      <w:r w:rsidR="004C67A5">
        <w:rPr>
          <w:rFonts w:ascii="Aptos" w:hAnsi="Aptos"/>
          <w:sz w:val="24"/>
          <w:szCs w:val="24"/>
        </w:rPr>
        <w:t xml:space="preserve">i </w:t>
      </w:r>
      <w:r w:rsidRPr="002024E2">
        <w:rPr>
          <w:rFonts w:ascii="Aptos" w:hAnsi="Aptos"/>
          <w:sz w:val="24"/>
          <w:szCs w:val="24"/>
        </w:rPr>
        <w:t>deimlo’n hyderus i ddefnyddio’r Gymraeg sydd ganddyn nhw. </w:t>
      </w:r>
    </w:p>
    <w:p w14:paraId="42000B57" w14:textId="16919180" w:rsidR="002024E2" w:rsidRPr="002024E2" w:rsidRDefault="006D6FB7" w:rsidP="002024E2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>
        <w:rPr>
          <w:rFonts w:ascii="Aptos" w:hAnsi="Aptos" w:cs="Aptos"/>
          <w:b/>
          <w:bCs/>
          <w:sz w:val="24"/>
          <w:szCs w:val="24"/>
        </w:rPr>
        <w:t>Seilwaith gweinyddol</w:t>
      </w:r>
      <w:r>
        <w:rPr>
          <w:rFonts w:ascii="Aptos" w:hAnsi="Aptos" w:cs="Aptos"/>
          <w:sz w:val="24"/>
          <w:szCs w:val="24"/>
        </w:rPr>
        <w:t>: sicrhau bod ein gweithdrefnau a phrosesau yn creu amgylchedd ble gall y Gymraeg ffynnu. Mae hyn yn cynnwys ein defnydd o dechnoleg, materion cyflogaeth a chyfieithu.</w:t>
      </w:r>
    </w:p>
    <w:p w14:paraId="16BFF208" w14:textId="330E0C59" w:rsidR="002024E2" w:rsidRPr="002024E2" w:rsidRDefault="006D6FB7" w:rsidP="002024E2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>Pwrpas y polisi yw gweld cynnydd mewn defnydd o’r Gymraeg yn ffurfiol ac yn anffurfiol o fewn y sefydliad; y tu hwnt i’n hymrwymiad i weithredu’r safonau yn unig. Rydym yn ymwybodol bod rhai yn gyndyn neu’n betrus wrth ddefnyddio’u Cymraeg, ond mae’n bwysig cofio bod y Gymraeg yn perthyn i bawb. Felly ein gobaith yw y bydd y polisi hwn yn meithrin hyder ac annog defnydd ymysg pawb yn y gweithlu.</w:t>
      </w:r>
    </w:p>
    <w:p w14:paraId="5CB4E62F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</w:t>
      </w:r>
    </w:p>
    <w:p w14:paraId="532BCF4B" w14:textId="77777777" w:rsidR="00C34C8A" w:rsidRDefault="00C34C8A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22EF8BA4" w14:textId="0BAEA7B6" w:rsidR="002024E2" w:rsidRPr="002024E2" w:rsidRDefault="002024E2" w:rsidP="005E04BD">
      <w:pPr>
        <w:pStyle w:val="Heading3"/>
      </w:pPr>
      <w:r w:rsidRPr="002024E2">
        <w:t xml:space="preserve">Rhan 4: </w:t>
      </w:r>
      <w:r w:rsidR="00B821BC">
        <w:t>Amcanion</w:t>
      </w:r>
      <w:r w:rsidRPr="002024E2">
        <w:t> </w:t>
      </w:r>
    </w:p>
    <w:p w14:paraId="5ACCE200" w14:textId="77777777" w:rsidR="002024E2" w:rsidRPr="002024E2" w:rsidRDefault="002024E2" w:rsidP="00B821BC">
      <w:pPr>
        <w:pStyle w:val="Subtitle"/>
      </w:pPr>
      <w:r w:rsidRPr="002024E2">
        <w:t>Arweinyddiaeth </w:t>
      </w:r>
    </w:p>
    <w:p w14:paraId="6027EAEB" w14:textId="796CB818" w:rsidR="002F3383" w:rsidRDefault="002F3383" w:rsidP="002F3383">
      <w:pPr>
        <w:rPr>
          <w:rFonts w:ascii="Aptos" w:hAnsi="Aptos"/>
          <w:sz w:val="24"/>
          <w:szCs w:val="24"/>
        </w:rPr>
      </w:pPr>
      <w:r w:rsidRPr="0818E2D7">
        <w:rPr>
          <w:rFonts w:ascii="Aptos" w:hAnsi="Aptos"/>
          <w:sz w:val="24"/>
          <w:szCs w:val="24"/>
        </w:rPr>
        <w:t>Mae arweinwyr yn chwarae rhan allweddol wrth lunio diwylliant ein sefydliad. Wrth ddefnyddio’r Gymraeg – hyd yn oed ambell air – mae’n gosod esiampl ac yn gallu ysbrydoli eraill i wneud yr un peth. Mae arweinwyr ar bob lefel yn gallu cyfrannu at greu awyrgylch sy’n cefnogi ac yn hyrwyddo’r Gymraeg. Nid yw hyn yn gyfyngedig i siaradwyr Cymraeg nac i swyddogion penodol, mae’n ymwneud â sicrhau bod y Gymraeg yn cael ei hystyried ym mhob agwedd o waith y sefydliad, a sicrhau bod strwythurau a phrosesau mewn lle i gefnogi defnydd o’r Gymraeg.</w:t>
      </w:r>
    </w:p>
    <w:p w14:paraId="05DEAD16" w14:textId="77777777" w:rsidR="002024E2" w:rsidRPr="002024E2" w:rsidRDefault="002024E2" w:rsidP="002024E2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56E0B1C1">
        <w:rPr>
          <w:rFonts w:ascii="Aptos" w:hAnsi="Aptos"/>
          <w:b/>
          <w:bCs/>
          <w:sz w:val="24"/>
          <w:szCs w:val="24"/>
        </w:rPr>
        <w:t>Arwain drwy esiampl:</w:t>
      </w:r>
      <w:r w:rsidRPr="56E0B1C1">
        <w:rPr>
          <w:rFonts w:ascii="Aptos" w:hAnsi="Aptos"/>
          <w:sz w:val="24"/>
          <w:szCs w:val="24"/>
        </w:rPr>
        <w:t xml:space="preserve"> ein bwriad yw creu a meithrin agweddau cadarnhaol tuag at y Gymraeg trwy gydol y sefydliad, gan ddangos arweiniad clir a chryf. I wneud hyn byddwn yn: </w:t>
      </w:r>
    </w:p>
    <w:p w14:paraId="789E223F" w14:textId="63DF1DE3" w:rsidR="002024E2" w:rsidRPr="002C4EE0" w:rsidRDefault="00534CFE" w:rsidP="005B2973">
      <w:pPr>
        <w:numPr>
          <w:ilvl w:val="0"/>
          <w:numId w:val="7"/>
        </w:numPr>
        <w:tabs>
          <w:tab w:val="clear" w:pos="720"/>
          <w:tab w:val="num" w:pos="1080"/>
        </w:tabs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 w:rsidRPr="002C4EE0">
        <w:rPr>
          <w:rFonts w:ascii="Aptos" w:hAnsi="Aptos"/>
          <w:sz w:val="24"/>
          <w:szCs w:val="24"/>
          <w:highlight w:val="yellow"/>
        </w:rPr>
        <w:t xml:space="preserve">Hyrwyddo agweddau cadarnhaol ac yn annog ein gweithlu i ymfalchïo yn y Gymraeg ac yn niwylliant </w:t>
      </w:r>
      <w:r w:rsidR="008B41F6" w:rsidRPr="002C4EE0">
        <w:rPr>
          <w:rFonts w:ascii="Aptos" w:hAnsi="Aptos"/>
          <w:sz w:val="24"/>
          <w:szCs w:val="24"/>
          <w:highlight w:val="yellow"/>
        </w:rPr>
        <w:t>Cymru</w:t>
      </w:r>
      <w:r w:rsidR="00A97374" w:rsidRPr="002C4EE0">
        <w:rPr>
          <w:rFonts w:ascii="Aptos" w:hAnsi="Aptos"/>
          <w:sz w:val="24"/>
          <w:szCs w:val="24"/>
          <w:highlight w:val="yellow"/>
        </w:rPr>
        <w:t>, gan nodi’n ddiamod fod y Gymraeg yn sgil gwerthfawr o fewn y sefydliad</w:t>
      </w:r>
    </w:p>
    <w:p w14:paraId="71A4009A" w14:textId="5534E44D" w:rsidR="00633C66" w:rsidRPr="002C4EE0" w:rsidRDefault="008B41F6" w:rsidP="005B2973">
      <w:pPr>
        <w:numPr>
          <w:ilvl w:val="0"/>
          <w:numId w:val="7"/>
        </w:numPr>
        <w:tabs>
          <w:tab w:val="clear" w:pos="720"/>
          <w:tab w:val="num" w:pos="1080"/>
        </w:tabs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 w:rsidRPr="002C4EE0">
        <w:rPr>
          <w:rFonts w:ascii="Aptos" w:hAnsi="Aptos"/>
          <w:sz w:val="24"/>
          <w:szCs w:val="24"/>
          <w:highlight w:val="yellow"/>
        </w:rPr>
        <w:t>Annog arweinwyr ein sefydliad</w:t>
      </w:r>
      <w:r w:rsidR="00A97374" w:rsidRPr="002C4EE0">
        <w:rPr>
          <w:rFonts w:ascii="Aptos" w:hAnsi="Aptos"/>
          <w:sz w:val="24"/>
          <w:szCs w:val="24"/>
          <w:highlight w:val="yellow"/>
        </w:rPr>
        <w:t xml:space="preserve"> </w:t>
      </w:r>
      <w:r w:rsidR="00197595">
        <w:rPr>
          <w:rFonts w:ascii="Aptos" w:hAnsi="Aptos"/>
          <w:sz w:val="24"/>
          <w:szCs w:val="24"/>
          <w:highlight w:val="yellow"/>
        </w:rPr>
        <w:t xml:space="preserve">i </w:t>
      </w:r>
      <w:r w:rsidR="00A97374" w:rsidRPr="002C4EE0">
        <w:rPr>
          <w:rFonts w:ascii="Aptos" w:hAnsi="Aptos"/>
          <w:sz w:val="24"/>
          <w:szCs w:val="24"/>
          <w:highlight w:val="yellow"/>
        </w:rPr>
        <w:t>ddefnyddio’r Gymraeg sydd ganddynt, ac</w:t>
      </w:r>
      <w:r w:rsidRPr="002C4EE0">
        <w:rPr>
          <w:rFonts w:ascii="Aptos" w:hAnsi="Aptos"/>
          <w:sz w:val="24"/>
          <w:szCs w:val="24"/>
          <w:highlight w:val="yellow"/>
        </w:rPr>
        <w:t xml:space="preserve"> i agor a chau cyfarfodydd, negeseuon a </w:t>
      </w:r>
      <w:r w:rsidR="006A04AC" w:rsidRPr="002C4EE0">
        <w:rPr>
          <w:rFonts w:ascii="Aptos" w:hAnsi="Aptos"/>
          <w:sz w:val="24"/>
          <w:szCs w:val="24"/>
          <w:highlight w:val="yellow"/>
        </w:rPr>
        <w:t>chyflwyniadau yn Gymraeg ar bob cyfle</w:t>
      </w:r>
      <w:r w:rsidR="0019173D" w:rsidRPr="002C4EE0">
        <w:rPr>
          <w:rFonts w:ascii="Aptos" w:hAnsi="Aptos"/>
          <w:sz w:val="24"/>
          <w:szCs w:val="24"/>
          <w:highlight w:val="yellow"/>
        </w:rPr>
        <w:t>, gan ddarparu hyfforddiant i reolwyr ar ddefnyddio’r Gymraeg yn effeithiol</w:t>
      </w:r>
    </w:p>
    <w:p w14:paraId="6EE3FCEE" w14:textId="6EC03A6E" w:rsidR="00633C66" w:rsidRPr="002C4EE0" w:rsidRDefault="00296069" w:rsidP="00633C6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ptos" w:hAnsi="Aptos"/>
          <w:sz w:val="24"/>
          <w:szCs w:val="24"/>
          <w:highlight w:val="yellow"/>
        </w:rPr>
      </w:pPr>
      <w:r w:rsidRPr="002C4EE0">
        <w:rPr>
          <w:rFonts w:ascii="Aptos" w:hAnsi="Aptos"/>
          <w:sz w:val="24"/>
          <w:szCs w:val="24"/>
          <w:highlight w:val="yellow"/>
        </w:rPr>
        <w:t>Gosod y Gymraeg fel mater agenda sefydlog mewn cyfarfodydd bwrdd / tîm arwain</w:t>
      </w:r>
      <w:r w:rsidR="0019173D" w:rsidRPr="002C4EE0">
        <w:rPr>
          <w:rFonts w:ascii="Aptos" w:hAnsi="Aptos"/>
          <w:sz w:val="24"/>
          <w:szCs w:val="24"/>
          <w:highlight w:val="yellow"/>
        </w:rPr>
        <w:t xml:space="preserve"> er mwyn sicrhau ystyriaeth </w:t>
      </w:r>
      <w:r w:rsidR="00BA5AE6" w:rsidRPr="002C4EE0">
        <w:rPr>
          <w:rFonts w:ascii="Aptos" w:hAnsi="Aptos"/>
          <w:sz w:val="24"/>
          <w:szCs w:val="24"/>
          <w:highlight w:val="yellow"/>
        </w:rPr>
        <w:t>gyflawn i’r iaith ym mhob trafodaeth</w:t>
      </w:r>
    </w:p>
    <w:p w14:paraId="6594B6C8" w14:textId="5089E5DF" w:rsidR="002024E2" w:rsidRPr="002024E2" w:rsidRDefault="006D6FB7" w:rsidP="002024E2">
      <w:pPr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 w:cs="Aptos"/>
          <w:b/>
          <w:bCs/>
          <w:sz w:val="24"/>
          <w:szCs w:val="24"/>
        </w:rPr>
        <w:t>Sicrhau atebolrwydd a strwythurau cadarn:</w:t>
      </w:r>
      <w:r>
        <w:rPr>
          <w:rFonts w:ascii="Aptos" w:hAnsi="Aptos" w:cs="Aptos"/>
          <w:sz w:val="24"/>
          <w:szCs w:val="24"/>
        </w:rPr>
        <w:t xml:space="preserve"> trwy sicrhau cydymffurfiaeth â’r Safonau a sicrhau bod y Gymraeg yn rhan o’n strwythurau adrodd mewnol, ein bwriad yw gosod statws clir i’r iaith a sail gadarn er mwyn hybu defnydd o’r Gymraeg. Byddwn yn:</w:t>
      </w:r>
    </w:p>
    <w:p w14:paraId="192F7972" w14:textId="77777777" w:rsidR="001A65E8" w:rsidRPr="00546C95" w:rsidRDefault="001A65E8" w:rsidP="005B2973">
      <w:pPr>
        <w:numPr>
          <w:ilvl w:val="1"/>
          <w:numId w:val="8"/>
        </w:numPr>
        <w:ind w:right="946"/>
        <w:jc w:val="both"/>
        <w:rPr>
          <w:rFonts w:ascii="Aptos" w:hAnsi="Aptos"/>
          <w:sz w:val="24"/>
          <w:szCs w:val="24"/>
          <w:highlight w:val="yellow"/>
        </w:rPr>
      </w:pPr>
      <w:r w:rsidRPr="00546C95">
        <w:rPr>
          <w:rFonts w:ascii="Aptos" w:hAnsi="Aptos"/>
          <w:sz w:val="24"/>
          <w:szCs w:val="24"/>
          <w:highlight w:val="yellow"/>
        </w:rPr>
        <w:t>Creu Gweithgor / Pwyllgor y Gymraeg i arwain ar y gwaith ar y Gymraeg ac i sicrhau atebolrwydd ar draws y sefydliad. Y Pwyllgor fydd yn gyfrifol am fonitro cynnydd y strategaeth hon</w:t>
      </w:r>
    </w:p>
    <w:p w14:paraId="4C5018DD" w14:textId="77777777" w:rsidR="003F6181" w:rsidRPr="00546C95" w:rsidRDefault="003F6181" w:rsidP="005B2973">
      <w:pPr>
        <w:numPr>
          <w:ilvl w:val="1"/>
          <w:numId w:val="8"/>
        </w:numPr>
        <w:ind w:right="946"/>
        <w:jc w:val="both"/>
        <w:rPr>
          <w:rFonts w:ascii="Aptos" w:hAnsi="Aptos"/>
          <w:sz w:val="24"/>
          <w:szCs w:val="24"/>
          <w:highlight w:val="yellow"/>
        </w:rPr>
      </w:pPr>
      <w:r w:rsidRPr="00546C95">
        <w:rPr>
          <w:rFonts w:ascii="Aptos" w:hAnsi="Aptos"/>
          <w:sz w:val="24"/>
          <w:szCs w:val="24"/>
          <w:highlight w:val="yellow"/>
        </w:rPr>
        <w:t xml:space="preserve">Penodi Hyrwyddwyr / Pencampwyr y Gymraeg ym mhob adran / cyfarwyddiaeth i hyrwyddo’r defnydd o’r Gymraeg yn fewnol a chefnogi'r gwaith o ran gweithredu Safonau’r Gymraeg </w:t>
      </w:r>
    </w:p>
    <w:p w14:paraId="145642DF" w14:textId="33A7B3A1" w:rsidR="003F6181" w:rsidRPr="00546C95" w:rsidRDefault="003F6181" w:rsidP="003F6181">
      <w:pPr>
        <w:numPr>
          <w:ilvl w:val="1"/>
          <w:numId w:val="8"/>
        </w:numPr>
        <w:rPr>
          <w:rFonts w:ascii="Aptos" w:hAnsi="Aptos"/>
          <w:sz w:val="24"/>
          <w:szCs w:val="24"/>
          <w:highlight w:val="yellow"/>
        </w:rPr>
      </w:pPr>
      <w:r w:rsidRPr="00546C95">
        <w:rPr>
          <w:rFonts w:ascii="Aptos" w:hAnsi="Aptos"/>
          <w:sz w:val="24"/>
          <w:szCs w:val="24"/>
          <w:highlight w:val="yellow"/>
        </w:rPr>
        <w:t>Arwain ar drefniadau asesu a chofnodi sgiliau trylwyr fydd yn llywio ein penderfyniadau wrth gynllunio’r gweithlu a gwneud datblygiadau polisi recriwtio</w:t>
      </w:r>
    </w:p>
    <w:p w14:paraId="7EA06079" w14:textId="7B2D86DF" w:rsidR="002024E2" w:rsidRPr="002024E2" w:rsidRDefault="002024E2" w:rsidP="002024E2">
      <w:pPr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56E0B1C1">
        <w:rPr>
          <w:rFonts w:ascii="Aptos" w:hAnsi="Aptos"/>
          <w:b/>
          <w:bCs/>
          <w:sz w:val="24"/>
          <w:szCs w:val="24"/>
        </w:rPr>
        <w:t>Cyfathrebu mewnol:</w:t>
      </w:r>
      <w:r w:rsidRPr="56E0B1C1">
        <w:rPr>
          <w:rFonts w:ascii="Aptos" w:hAnsi="Aptos"/>
          <w:sz w:val="24"/>
          <w:szCs w:val="24"/>
        </w:rPr>
        <w:t xml:space="preserve"> </w:t>
      </w:r>
      <w:r w:rsidR="00637AD5">
        <w:rPr>
          <w:rFonts w:ascii="Aptos" w:hAnsi="Aptos"/>
          <w:sz w:val="24"/>
          <w:szCs w:val="24"/>
        </w:rPr>
        <w:t>mae’r Gymraeg yn perthyn i ni gyd. E</w:t>
      </w:r>
      <w:r w:rsidRPr="56E0B1C1">
        <w:rPr>
          <w:rFonts w:ascii="Aptos" w:hAnsi="Aptos"/>
          <w:sz w:val="24"/>
          <w:szCs w:val="24"/>
        </w:rPr>
        <w:t>r mwyn sicrhau bod pawb o fewn y sefydliad yn deall ein hymrwymiad i’r Gymraeg, a sut mae’n berthnasol i’w gwaith bob dydd byddwn yn: </w:t>
      </w:r>
    </w:p>
    <w:p w14:paraId="23D50E86" w14:textId="58E7BEBD" w:rsidR="00E37FD8" w:rsidRPr="00546C95" w:rsidRDefault="006D6FB7" w:rsidP="1F681729">
      <w:pPr>
        <w:numPr>
          <w:ilvl w:val="0"/>
          <w:numId w:val="14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 w:cs="Aptos"/>
          <w:sz w:val="24"/>
          <w:szCs w:val="24"/>
          <w:highlight w:val="yellow"/>
        </w:rPr>
        <w:t>Cynnal mewnrwyd ddwyieithog gyda gwybodaeth ac adnoddau ar ddefnyddio’r Gymraeg mewn man hwylus i bawb eu cyrraedd</w:t>
      </w:r>
    </w:p>
    <w:p w14:paraId="7EBD778F" w14:textId="4EF18DAD" w:rsidR="000B1AA0" w:rsidRPr="00546C95" w:rsidRDefault="000B1AA0" w:rsidP="1F681729">
      <w:pPr>
        <w:numPr>
          <w:ilvl w:val="0"/>
          <w:numId w:val="14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 w:rsidRPr="00546C95">
        <w:rPr>
          <w:rFonts w:ascii="Aptos" w:hAnsi="Aptos"/>
          <w:sz w:val="24"/>
          <w:szCs w:val="24"/>
          <w:highlight w:val="yellow"/>
        </w:rPr>
        <w:t>Bydd ein holl gyfathrebu mewnol - cylchlythyron, bwletinau staff - yn ddwyieithog gyda'r Gymraeg yn gyntaf</w:t>
      </w:r>
      <w:r w:rsidR="00DF5762" w:rsidRPr="00546C95">
        <w:rPr>
          <w:rFonts w:ascii="Aptos" w:hAnsi="Aptos"/>
          <w:sz w:val="24"/>
          <w:szCs w:val="24"/>
          <w:highlight w:val="yellow"/>
        </w:rPr>
        <w:t>, yn ogystal â’n holl arwyddion,</w:t>
      </w:r>
      <w:r w:rsidR="00E37FD8" w:rsidRPr="00546C95">
        <w:rPr>
          <w:rFonts w:ascii="Aptos" w:hAnsi="Aptos"/>
          <w:sz w:val="24"/>
          <w:szCs w:val="24"/>
          <w:highlight w:val="yellow"/>
        </w:rPr>
        <w:t xml:space="preserve"> cyhoeddiadau a datganiadau</w:t>
      </w:r>
    </w:p>
    <w:p w14:paraId="1B773BD5" w14:textId="3898106C" w:rsidR="009D7444" w:rsidRPr="00546C95" w:rsidRDefault="003A614E" w:rsidP="1F681729">
      <w:pPr>
        <w:numPr>
          <w:ilvl w:val="0"/>
          <w:numId w:val="14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/>
          <w:sz w:val="24"/>
          <w:szCs w:val="24"/>
          <w:highlight w:val="yellow"/>
        </w:rPr>
        <w:t>H</w:t>
      </w:r>
      <w:r w:rsidR="009D7444" w:rsidRPr="00546C95">
        <w:rPr>
          <w:rFonts w:ascii="Aptos" w:hAnsi="Aptos"/>
          <w:sz w:val="24"/>
          <w:szCs w:val="24"/>
          <w:highlight w:val="yellow"/>
        </w:rPr>
        <w:t xml:space="preserve">yrwyddo agweddau cadarnhaol ac yn annog ein gweithlu i ymfalchïo yn y Gymraeg ac yn niwylliant Cymru </w:t>
      </w:r>
    </w:p>
    <w:p w14:paraId="685EAAE1" w14:textId="218E2BB3" w:rsidR="0036115F" w:rsidRPr="00546C95" w:rsidRDefault="0036115F" w:rsidP="1F681729">
      <w:pPr>
        <w:numPr>
          <w:ilvl w:val="0"/>
          <w:numId w:val="14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 w:rsidRPr="00546C95">
        <w:rPr>
          <w:rFonts w:ascii="Aptos" w:hAnsi="Aptos"/>
          <w:sz w:val="24"/>
          <w:szCs w:val="24"/>
          <w:highlight w:val="yellow"/>
        </w:rPr>
        <w:t>Os bydd staff yn rhannu neges Saesneg yn unig ar ran trydydd parti dylid cynnwys neges ddwyieithog ar y dechrau yn esbonio pam nad yw'n ddwyieithog. Mae geiriad y neges ar y fewnrwyd.</w:t>
      </w:r>
    </w:p>
    <w:p w14:paraId="58370246" w14:textId="271903DF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 </w:t>
      </w:r>
    </w:p>
    <w:p w14:paraId="515F0AF9" w14:textId="77777777" w:rsidR="002024E2" w:rsidRPr="002024E2" w:rsidRDefault="002024E2" w:rsidP="00B821BC">
      <w:pPr>
        <w:pStyle w:val="Subtitle"/>
      </w:pPr>
      <w:r w:rsidRPr="002024E2">
        <w:t>Magu Hyder </w:t>
      </w:r>
    </w:p>
    <w:p w14:paraId="4634E09A" w14:textId="210A6254" w:rsidR="002024E2" w:rsidRPr="002024E2" w:rsidRDefault="006D6FB7" w:rsidP="002024E2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 xml:space="preserve">Rydym yn deall fod perthynas pawb â’r Gymraeg yn wahanol ac mae hyder rhywun i siarad a defnyddio iaith yn gallu amrywio o sefyllfa i sefyllfa. Gall rhywun fod yn gyfforddus yn defnyddio’r Gymraeg mewn cyd-destun anffurfiol, ond yn gyndyn neu’n betrus i’w defnyddio mewn sefyllfa broffesiynol. </w:t>
      </w:r>
      <w:r w:rsidR="00095B46">
        <w:rPr>
          <w:rFonts w:ascii="Aptos" w:hAnsi="Aptos" w:cs="Aptos"/>
          <w:sz w:val="24"/>
          <w:szCs w:val="24"/>
        </w:rPr>
        <w:t xml:space="preserve">Gall unigolyn hefyd </w:t>
      </w:r>
      <w:r w:rsidR="00CA0D92">
        <w:rPr>
          <w:rFonts w:ascii="Aptos" w:hAnsi="Aptos" w:cs="Aptos"/>
          <w:sz w:val="24"/>
          <w:szCs w:val="24"/>
        </w:rPr>
        <w:t xml:space="preserve">deimlo yn fwy cyfforddus yn siarad </w:t>
      </w:r>
      <w:r w:rsidR="0000664D">
        <w:rPr>
          <w:rFonts w:ascii="Aptos" w:hAnsi="Aptos" w:cs="Aptos"/>
          <w:sz w:val="24"/>
          <w:szCs w:val="24"/>
        </w:rPr>
        <w:t xml:space="preserve">nag ydyn nhw wrth ysgrifennu, er enghraifft. </w:t>
      </w:r>
      <w:r>
        <w:rPr>
          <w:rFonts w:ascii="Aptos" w:hAnsi="Aptos" w:cs="Aptos"/>
          <w:sz w:val="24"/>
          <w:szCs w:val="24"/>
        </w:rPr>
        <w:t xml:space="preserve">Ein nod o weithredu’r polisi hwn yw cynyddu cyfleoedd i ymarfer a defnyddio’r Gymraeg yn ffurfiol ac anffurfiol, er mwyn magu hyder ein gweithlu ac annog pawb i ddefnyddio’r Gymraeg sydd ganddyn nhw.  </w:t>
      </w:r>
    </w:p>
    <w:p w14:paraId="75994E3B" w14:textId="77777777" w:rsidR="002024E2" w:rsidRPr="002024E2" w:rsidRDefault="002024E2" w:rsidP="002024E2">
      <w:pPr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56E0B1C1">
        <w:rPr>
          <w:rFonts w:ascii="Aptos" w:hAnsi="Aptos"/>
          <w:b/>
          <w:bCs/>
          <w:sz w:val="24"/>
          <w:szCs w:val="24"/>
        </w:rPr>
        <w:t>Cefnogi defnydd:</w:t>
      </w:r>
      <w:r w:rsidRPr="56E0B1C1">
        <w:rPr>
          <w:rFonts w:ascii="Aptos" w:hAnsi="Aptos"/>
          <w:sz w:val="24"/>
          <w:szCs w:val="24"/>
        </w:rPr>
        <w:t xml:space="preserve"> mae creu fframwaith i gefnogi ein gweithlu i ddefnyddio’u Cymraeg yn bwysig i ni. Mae hyn yn golygu y byddwn yn: </w:t>
      </w:r>
    </w:p>
    <w:p w14:paraId="578475D9" w14:textId="517D20A1" w:rsidR="000F4A5C" w:rsidRPr="001E2CB4" w:rsidRDefault="000F4A5C" w:rsidP="00C54742">
      <w:pPr>
        <w:numPr>
          <w:ilvl w:val="0"/>
          <w:numId w:val="18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Creu strategaeth sgiliau iaith staff fydd yn nodi anghenion sgiliau rolau, a'r sgiliau presennol o fewn y swyddi er mwyn adnabod anghenion dysgu a chynllunio ar sail hynny</w:t>
      </w:r>
      <w:r w:rsidR="0076322F">
        <w:rPr>
          <w:rFonts w:ascii="Aptos" w:hAnsi="Aptos"/>
          <w:sz w:val="24"/>
          <w:szCs w:val="24"/>
          <w:highlight w:val="yellow"/>
        </w:rPr>
        <w:t xml:space="preserve">. </w:t>
      </w:r>
      <w:r w:rsidR="0076322F" w:rsidRPr="0076322F">
        <w:rPr>
          <w:rFonts w:ascii="Aptos" w:hAnsi="Aptos"/>
          <w:sz w:val="24"/>
          <w:szCs w:val="24"/>
          <w:highlight w:val="yellow"/>
        </w:rPr>
        <w:t>Cofnodi ac asesu sgiliau iaith staff a chynnal cronfa ddata i sicrhau y gallwn ddarparu'r cymorth gofynnol</w:t>
      </w:r>
      <w:r w:rsidR="0076322F">
        <w:rPr>
          <w:rFonts w:ascii="Aptos" w:hAnsi="Aptos"/>
          <w:sz w:val="24"/>
          <w:szCs w:val="24"/>
          <w:highlight w:val="yellow"/>
        </w:rPr>
        <w:t>.</w:t>
      </w:r>
    </w:p>
    <w:p w14:paraId="47B079BF" w14:textId="7B10BFB0" w:rsidR="008844B7" w:rsidRPr="001E2CB4" w:rsidRDefault="008844B7" w:rsidP="00C54742">
      <w:pPr>
        <w:numPr>
          <w:ilvl w:val="0"/>
          <w:numId w:val="19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Cynnal bas</w:t>
      </w:r>
      <w:r w:rsidR="00965A35">
        <w:rPr>
          <w:rFonts w:ascii="Aptos" w:hAnsi="Aptos"/>
          <w:sz w:val="24"/>
          <w:szCs w:val="24"/>
          <w:highlight w:val="yellow"/>
        </w:rPr>
        <w:t xml:space="preserve"> </w:t>
      </w:r>
      <w:r w:rsidRPr="001E2CB4">
        <w:rPr>
          <w:rFonts w:ascii="Aptos" w:hAnsi="Aptos"/>
          <w:sz w:val="24"/>
          <w:szCs w:val="24"/>
          <w:highlight w:val="yellow"/>
        </w:rPr>
        <w:t xml:space="preserve">data o siaradwyr Cymraeg ar gyfer y sefydliad er mwyn hwyluso cyfathrebu mewnol ac annog staff i ddefnyddio'r Gymraeg gyda'i gilydd. </w:t>
      </w:r>
    </w:p>
    <w:p w14:paraId="2D411B72" w14:textId="4E449042" w:rsidR="0035799F" w:rsidRPr="001E2CB4" w:rsidRDefault="003A16E1" w:rsidP="00397636">
      <w:pPr>
        <w:numPr>
          <w:ilvl w:val="0"/>
          <w:numId w:val="19"/>
        </w:numPr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Sicrhau mynediad at hyfforddiant Cymraeg i staff ar bob cam o’u siwrne dysgu a darpa</w:t>
      </w:r>
      <w:r w:rsidR="00E63631" w:rsidRPr="001E2CB4">
        <w:rPr>
          <w:rFonts w:ascii="Aptos" w:hAnsi="Aptos"/>
          <w:sz w:val="24"/>
          <w:szCs w:val="24"/>
          <w:highlight w:val="yellow"/>
        </w:rPr>
        <w:t>ru hyfforddiant perthnasol a phwrpasol i gefnogi staff i ddefnyddio’r Gymraeg wrth eu gwaith e.e. i staff derbynfa neu sy’n ateb y ffôn</w:t>
      </w:r>
    </w:p>
    <w:p w14:paraId="581B849C" w14:textId="1A506D48" w:rsidR="003A16E1" w:rsidRPr="001E2CB4" w:rsidRDefault="00250834" w:rsidP="00397636">
      <w:pPr>
        <w:numPr>
          <w:ilvl w:val="0"/>
          <w:numId w:val="19"/>
        </w:numPr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Darparu adnoddau Iaith Gwaith i staff ddangos eu bod nhw’n barod i ddefnyddio’r Gymraeg</w:t>
      </w:r>
    </w:p>
    <w:p w14:paraId="4F41C266" w14:textId="58E7A983" w:rsidR="00297611" w:rsidRPr="001E2CB4" w:rsidRDefault="00297611" w:rsidP="00C54742">
      <w:pPr>
        <w:numPr>
          <w:ilvl w:val="0"/>
          <w:numId w:val="19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 xml:space="preserve">Gosod adnoddau pwrpasol ar y fewnrwyd i gefnogi staff i ddefnyddio’r Gymraeg e.e. </w:t>
      </w:r>
      <w:r w:rsidR="009C5EF5" w:rsidRPr="001E2CB4">
        <w:rPr>
          <w:rFonts w:ascii="Aptos" w:hAnsi="Aptos"/>
          <w:sz w:val="24"/>
          <w:szCs w:val="24"/>
          <w:highlight w:val="yellow"/>
        </w:rPr>
        <w:t>geirfa a sut i ynganu termau cyffredin</w:t>
      </w:r>
    </w:p>
    <w:p w14:paraId="6E2DBB02" w14:textId="77777777" w:rsidR="002024E2" w:rsidRPr="002024E2" w:rsidRDefault="002024E2" w:rsidP="002024E2">
      <w:pPr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707ABF">
        <w:rPr>
          <w:rFonts w:ascii="Aptos" w:hAnsi="Aptos"/>
          <w:b/>
          <w:bCs/>
          <w:sz w:val="24"/>
          <w:szCs w:val="24"/>
        </w:rPr>
        <w:t>Cynyddu cyfleoedd:</w:t>
      </w:r>
      <w:r w:rsidRPr="002024E2">
        <w:rPr>
          <w:rFonts w:ascii="Aptos" w:hAnsi="Aptos"/>
          <w:sz w:val="24"/>
          <w:szCs w:val="24"/>
        </w:rPr>
        <w:t xml:space="preserve"> mae creu cyfleoedd i ddefnyddio’r iaith yn hanfodol ar gyfer codi hyder yn y Gymraeg a phrif-ffrydio’r iaith o fewn ein sefydliad. I hwyluso hyn, byddwn yn: </w:t>
      </w:r>
    </w:p>
    <w:p w14:paraId="2B9D27C7" w14:textId="5254F6AD" w:rsidR="00C54742" w:rsidRPr="001E2CB4" w:rsidRDefault="00AE2524" w:rsidP="008E22EA">
      <w:pPr>
        <w:numPr>
          <w:ilvl w:val="0"/>
          <w:numId w:val="22"/>
        </w:numPr>
        <w:tabs>
          <w:tab w:val="clear" w:pos="720"/>
          <w:tab w:val="num" w:pos="1080"/>
        </w:tabs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/>
          <w:sz w:val="24"/>
          <w:szCs w:val="24"/>
          <w:highlight w:val="yellow"/>
        </w:rPr>
        <w:t xml:space="preserve">Sefydlu / </w:t>
      </w:r>
      <w:r w:rsidR="00C54742" w:rsidRPr="001E2CB4">
        <w:rPr>
          <w:rFonts w:ascii="Aptos" w:hAnsi="Aptos"/>
          <w:sz w:val="24"/>
          <w:szCs w:val="24"/>
          <w:highlight w:val="yellow"/>
        </w:rPr>
        <w:t xml:space="preserve">Cynnal trefniant mentora fydd yn partneru siaradwyr Cymraeg gyda dysgwyr er mwyn rhoi cyfle i ymarfer a datblygu sgiliau </w:t>
      </w:r>
    </w:p>
    <w:p w14:paraId="30F0AADF" w14:textId="467863DC" w:rsidR="002402F4" w:rsidRPr="001E2CB4" w:rsidRDefault="002402F4" w:rsidP="008E22EA">
      <w:pPr>
        <w:numPr>
          <w:ilvl w:val="0"/>
          <w:numId w:val="22"/>
        </w:numPr>
        <w:tabs>
          <w:tab w:val="clear" w:pos="720"/>
          <w:tab w:val="num" w:pos="1080"/>
        </w:tabs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Cynnal rhaglen barhaus o hyfforddiant ymwybyddiaeth iaith i staff er mwyn cynyddu dealltwriaeth o rôl y Gymraeg o fewn eu gwaith ac yn ehangach</w:t>
      </w:r>
    </w:p>
    <w:p w14:paraId="4277D695" w14:textId="64A5117F" w:rsidR="00E34132" w:rsidRPr="001E2CB4" w:rsidRDefault="00E34132" w:rsidP="008E22EA">
      <w:pPr>
        <w:numPr>
          <w:ilvl w:val="0"/>
          <w:numId w:val="22"/>
        </w:numPr>
        <w:tabs>
          <w:tab w:val="clear" w:pos="720"/>
          <w:tab w:val="num" w:pos="1080"/>
        </w:tabs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 xml:space="preserve">Hyrwyddo cyfleoedd lleol i ddefnyddio'r Gymraeg e.e. Digwyddiadau'r Fenter Iaith leol ayyb yn ein cylchlythyr / ar y fewnrwyd / mewn bwletinau staff </w:t>
      </w:r>
    </w:p>
    <w:p w14:paraId="0377879D" w14:textId="25702B3A" w:rsidR="00BD5979" w:rsidRPr="001E2CB4" w:rsidRDefault="00BD5979" w:rsidP="008E22EA">
      <w:pPr>
        <w:numPr>
          <w:ilvl w:val="0"/>
          <w:numId w:val="23"/>
        </w:numPr>
        <w:tabs>
          <w:tab w:val="clear" w:pos="720"/>
          <w:tab w:val="num" w:pos="1080"/>
        </w:tabs>
        <w:ind w:left="1080" w:right="946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 xml:space="preserve">Cynnal sesiynau sgwrsio / clwb clonc / paned a sgwrs gan gynnig y cyfle i siaradwyr Cymraeg a dysgwyr i ddefnyddio'u sgiliau Cymraeg mewn amgylchedd cefnogol, tu allan i sesiynau dysgu ffurfiol </w:t>
      </w:r>
    </w:p>
    <w:p w14:paraId="31278A7E" w14:textId="77777777" w:rsidR="002024E2" w:rsidRPr="002024E2" w:rsidRDefault="002024E2" w:rsidP="002024E2">
      <w:pPr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707ABF">
        <w:rPr>
          <w:rFonts w:ascii="Aptos" w:hAnsi="Aptos"/>
          <w:b/>
          <w:bCs/>
          <w:sz w:val="24"/>
          <w:szCs w:val="24"/>
        </w:rPr>
        <w:t>Dathlu llwyddiannau:</w:t>
      </w:r>
      <w:r w:rsidRPr="002024E2">
        <w:rPr>
          <w:rFonts w:ascii="Aptos" w:hAnsi="Aptos"/>
          <w:sz w:val="24"/>
          <w:szCs w:val="24"/>
        </w:rPr>
        <w:t xml:space="preserve"> mae’n bwysig ein bod ni’n dathlu ymdrechion a llwyddiannau ein cydweithwyr sy’n datblygu eu defnydd o’r Gymraeg. I wneud hyn byddwn yn: </w:t>
      </w:r>
    </w:p>
    <w:p w14:paraId="5D3F3F09" w14:textId="77777777" w:rsidR="0085678D" w:rsidRPr="001E2CB4" w:rsidRDefault="0085678D" w:rsidP="002024E2">
      <w:pPr>
        <w:numPr>
          <w:ilvl w:val="0"/>
          <w:numId w:val="26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D</w:t>
      </w:r>
      <w:r w:rsidR="0029416B" w:rsidRPr="001E2CB4">
        <w:rPr>
          <w:rFonts w:ascii="Aptos" w:hAnsi="Aptos"/>
          <w:sz w:val="24"/>
          <w:szCs w:val="24"/>
          <w:highlight w:val="yellow"/>
        </w:rPr>
        <w:t xml:space="preserve">athlu llwyddiannau dysgwyr trwy ein cyfathrebu mewnol er mwyn cefnogi ein dysgwyr ac ysbrydoli eraill </w:t>
      </w:r>
    </w:p>
    <w:p w14:paraId="2A20ABAD" w14:textId="6503A688" w:rsidR="002024E2" w:rsidRPr="001E2CB4" w:rsidRDefault="0085678D" w:rsidP="002024E2">
      <w:pPr>
        <w:numPr>
          <w:ilvl w:val="0"/>
          <w:numId w:val="26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Hyrwyddo ein cynllun mentora trwy ein cyfathrebu mewnol, gan ddathlu mentoriaid ac annog eraill i gymryd rhan yn y cynllun</w:t>
      </w:r>
    </w:p>
    <w:p w14:paraId="41E2B5B6" w14:textId="414927B4" w:rsidR="003D35EA" w:rsidRDefault="003D35EA" w:rsidP="002024E2">
      <w:pPr>
        <w:numPr>
          <w:ilvl w:val="0"/>
          <w:numId w:val="26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 w:rsidRPr="001E2CB4">
        <w:rPr>
          <w:rFonts w:ascii="Aptos" w:hAnsi="Aptos"/>
          <w:sz w:val="24"/>
          <w:szCs w:val="24"/>
          <w:highlight w:val="yellow"/>
        </w:rPr>
        <w:t>Tynnu sylw at unigolion neu dimoedd sy’n gwneud defnydd da a chynyddol o’r Gymraeg</w:t>
      </w:r>
    </w:p>
    <w:p w14:paraId="0EE22A70" w14:textId="38497BAE" w:rsidR="000372A0" w:rsidRPr="001E2CB4" w:rsidRDefault="000372A0" w:rsidP="002024E2">
      <w:pPr>
        <w:numPr>
          <w:ilvl w:val="0"/>
          <w:numId w:val="26"/>
        </w:numPr>
        <w:tabs>
          <w:tab w:val="clear" w:pos="720"/>
          <w:tab w:val="num" w:pos="1080"/>
        </w:tabs>
        <w:ind w:left="1080" w:right="1088"/>
        <w:jc w:val="both"/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/>
          <w:sz w:val="24"/>
          <w:szCs w:val="24"/>
          <w:highlight w:val="yellow"/>
        </w:rPr>
        <w:t>Cymryd rhan mewn ymgyrchoedd cenedlaethol neu leol sy’n dathlu’r defnydd o’r Gymraeg e.e. Defnyddia dy Gymraeg</w:t>
      </w:r>
    </w:p>
    <w:p w14:paraId="7DFF9FB4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</w:t>
      </w:r>
    </w:p>
    <w:p w14:paraId="529EC2A9" w14:textId="1924D297" w:rsidR="002024E2" w:rsidRPr="002024E2" w:rsidRDefault="006D6FB7" w:rsidP="00B821BC">
      <w:pPr>
        <w:pStyle w:val="Subtitle"/>
      </w:pPr>
      <w:r>
        <w:rPr>
          <w:rFonts w:ascii="Calibri" w:hAnsi="Calibri" w:cs="Calibri"/>
        </w:rPr>
        <w:t>Seilwaith Gweinyddol</w:t>
      </w:r>
    </w:p>
    <w:p w14:paraId="2F9EBA6B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Yn sail i’r holl waith bydd gweithdrefnau cadarn yn galluogi i’n staff ddefnyddio’r Gymraeg yn eu gwaith bob dydd. Bydd hyn yn golygu trefniadau clir o fewn materion cyflogaeth a systemau technoleg sy’n cynnig y gefnogaeth orau i gydweithwyr ddefnyddio’r iaith yn effeithiol. </w:t>
      </w:r>
    </w:p>
    <w:p w14:paraId="7762595C" w14:textId="77777777" w:rsidR="002024E2" w:rsidRPr="002024E2" w:rsidRDefault="002024E2" w:rsidP="002024E2">
      <w:pPr>
        <w:numPr>
          <w:ilvl w:val="0"/>
          <w:numId w:val="27"/>
        </w:numPr>
        <w:rPr>
          <w:rFonts w:ascii="Aptos" w:hAnsi="Aptos"/>
          <w:sz w:val="24"/>
          <w:szCs w:val="24"/>
        </w:rPr>
      </w:pPr>
      <w:r w:rsidRPr="6C9E975C">
        <w:rPr>
          <w:rFonts w:ascii="Aptos" w:hAnsi="Aptos"/>
          <w:b/>
          <w:bCs/>
          <w:sz w:val="24"/>
          <w:szCs w:val="24"/>
        </w:rPr>
        <w:t>Materion cyflogaeth</w:t>
      </w:r>
      <w:r w:rsidRPr="6C9E975C">
        <w:rPr>
          <w:rFonts w:ascii="Aptos" w:hAnsi="Aptos"/>
          <w:sz w:val="24"/>
          <w:szCs w:val="24"/>
        </w:rPr>
        <w:t>: mae safonau’r Gymraeg yn gosod disgwyliadau clir am ein trefniadau adnoddau dynol a’r hyn y gall ein staff ddisgwyl gennym yn Gymraeg. Mewn ymateb i hyn byddwn yn: </w:t>
      </w:r>
    </w:p>
    <w:p w14:paraId="53CE39DB" w14:textId="05CC8599" w:rsidR="00467DD3" w:rsidRPr="00A60D63" w:rsidRDefault="00467DD3" w:rsidP="00467DD3">
      <w:pPr>
        <w:numPr>
          <w:ilvl w:val="0"/>
          <w:numId w:val="29"/>
        </w:numPr>
        <w:ind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 xml:space="preserve">Sicrhau bod ein gweithlu yn derbyn gwybodaeth am eu cyflogaeth yn Gymraeg os ydynt yn dymuno, gan gofnodi dewis iaith staff ar ein systemau, </w:t>
      </w:r>
      <w:r w:rsidR="00DF1E5A">
        <w:rPr>
          <w:rFonts w:ascii="Aptos" w:hAnsi="Aptos"/>
          <w:sz w:val="24"/>
          <w:szCs w:val="24"/>
          <w:highlight w:val="yellow"/>
        </w:rPr>
        <w:t>gan gynnig y Gymraeg yn rhagweithiol i’n staff</w:t>
      </w:r>
      <w:r w:rsidRPr="00A60D63">
        <w:rPr>
          <w:rFonts w:ascii="Aptos" w:hAnsi="Aptos"/>
          <w:sz w:val="24"/>
          <w:szCs w:val="24"/>
          <w:highlight w:val="yellow"/>
        </w:rPr>
        <w:t> </w:t>
      </w:r>
    </w:p>
    <w:p w14:paraId="298E74C8" w14:textId="6A8EC11D" w:rsidR="00467DD3" w:rsidRPr="00A60D63" w:rsidRDefault="00467DD3" w:rsidP="00467DD3">
      <w:pPr>
        <w:numPr>
          <w:ilvl w:val="0"/>
          <w:numId w:val="29"/>
        </w:numPr>
        <w:ind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Darparu polisïau a ffurflenni craidd yn Gymraeg yn unol â gofynion y safonau</w:t>
      </w:r>
      <w:r w:rsidR="00D120BD">
        <w:rPr>
          <w:rFonts w:ascii="Aptos" w:hAnsi="Aptos"/>
          <w:sz w:val="24"/>
          <w:szCs w:val="24"/>
          <w:highlight w:val="yellow"/>
        </w:rPr>
        <w:t xml:space="preserve"> ac adnabod unrhyw ddogfennau cyflogaeth eraill </w:t>
      </w:r>
      <w:r w:rsidR="003F5D04">
        <w:rPr>
          <w:rFonts w:ascii="Aptos" w:hAnsi="Aptos"/>
          <w:sz w:val="24"/>
          <w:szCs w:val="24"/>
          <w:highlight w:val="yellow"/>
        </w:rPr>
        <w:t xml:space="preserve">sydd angen eu darparu yn Gymraeg </w:t>
      </w:r>
    </w:p>
    <w:p w14:paraId="5922D78C" w14:textId="22218CB4" w:rsidR="00467DD3" w:rsidRPr="00A60D63" w:rsidRDefault="00467DD3" w:rsidP="00467DD3">
      <w:pPr>
        <w:numPr>
          <w:ilvl w:val="0"/>
          <w:numId w:val="29"/>
        </w:numPr>
        <w:ind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Caniatáu staff i ddilyn ein prosesau cwyno yn Gymraeg os ydynt yn dymuno gwneud hynny, yn unol â’r safonau</w:t>
      </w:r>
      <w:r w:rsidR="00DF1E5A">
        <w:rPr>
          <w:rFonts w:ascii="Aptos" w:hAnsi="Aptos"/>
          <w:sz w:val="24"/>
          <w:szCs w:val="24"/>
          <w:highlight w:val="yellow"/>
        </w:rPr>
        <w:t xml:space="preserve">, gan wneud hyn </w:t>
      </w:r>
      <w:r w:rsidR="008C03BD">
        <w:rPr>
          <w:rFonts w:ascii="Aptos" w:hAnsi="Aptos"/>
          <w:sz w:val="24"/>
          <w:szCs w:val="24"/>
          <w:highlight w:val="yellow"/>
        </w:rPr>
        <w:t>mor syml â phosib</w:t>
      </w:r>
    </w:p>
    <w:p w14:paraId="6F0A3823" w14:textId="4AF3EB60" w:rsidR="00E56F8D" w:rsidRPr="00A60D63" w:rsidRDefault="00E56F8D" w:rsidP="001074C1">
      <w:pPr>
        <w:numPr>
          <w:ilvl w:val="0"/>
          <w:numId w:val="29"/>
        </w:numPr>
        <w:ind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 xml:space="preserve">Creu Cytundeb Hyfforddiant Cymraeg gyda’n staff. Bydd y cytundeb yn </w:t>
      </w:r>
      <w:r w:rsidR="00571B92" w:rsidRPr="00A60D63">
        <w:rPr>
          <w:rFonts w:ascii="Aptos" w:hAnsi="Aptos"/>
          <w:sz w:val="24"/>
          <w:szCs w:val="24"/>
          <w:highlight w:val="yellow"/>
        </w:rPr>
        <w:t>gosod egwyddorion i’r unigolyn, rheolwr a’r sefydliad eu dilyn wrth i ddysgwr ymgymryd â’u siwrne dysgu Cymraeg</w:t>
      </w:r>
      <w:r w:rsidR="002024E2" w:rsidRPr="00A60D63">
        <w:rPr>
          <w:rFonts w:ascii="Aptos" w:hAnsi="Aptos"/>
          <w:sz w:val="24"/>
          <w:szCs w:val="24"/>
          <w:highlight w:val="yellow"/>
        </w:rPr>
        <w:t xml:space="preserve"> </w:t>
      </w:r>
    </w:p>
    <w:p w14:paraId="29B193C2" w14:textId="62D75018" w:rsidR="002024E2" w:rsidRPr="00A60D63" w:rsidRDefault="003C64CF" w:rsidP="001074C1">
      <w:pPr>
        <w:numPr>
          <w:ilvl w:val="0"/>
          <w:numId w:val="29"/>
        </w:numPr>
        <w:ind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Yn ychwanegol at yr hyn a ofynnir gan y safonau, byddwn yn cynnig yr hyfforddiant canlynol i'n staff yn Gymraeg os byddwn yn ei gynnig yn Saesneg: _____</w:t>
      </w:r>
    </w:p>
    <w:p w14:paraId="1C41CF5A" w14:textId="711CB85D" w:rsidR="001074C1" w:rsidRPr="00A60D63" w:rsidRDefault="006D6FB7" w:rsidP="001074C1">
      <w:pPr>
        <w:numPr>
          <w:ilvl w:val="0"/>
          <w:numId w:val="29"/>
        </w:numPr>
        <w:tabs>
          <w:tab w:val="num" w:pos="720"/>
        </w:tabs>
        <w:ind w:right="804"/>
        <w:jc w:val="both"/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 w:cs="Aptos"/>
          <w:sz w:val="24"/>
          <w:szCs w:val="24"/>
          <w:highlight w:val="yellow"/>
        </w:rPr>
        <w:t>Darparu hyfforddiant anwytho i bob aelod o staff sy'n cynnwys sesiwn ar yr iaith Gymraeg a diwylliant, cydymffurfiaeth gyda Safonau'r Gymraeg a ble i ddod o hyd i wybodaeth am e.e. y gwasanaeth gyfieithu a gwersi Cymraeg ar y fewnrwyd.</w:t>
      </w:r>
    </w:p>
    <w:p w14:paraId="315E297E" w14:textId="77777777" w:rsidR="002024E2" w:rsidRPr="002024E2" w:rsidRDefault="002024E2" w:rsidP="002024E2">
      <w:pPr>
        <w:numPr>
          <w:ilvl w:val="0"/>
          <w:numId w:val="31"/>
        </w:numPr>
        <w:rPr>
          <w:rFonts w:ascii="Aptos" w:hAnsi="Aptos"/>
          <w:sz w:val="24"/>
          <w:szCs w:val="24"/>
        </w:rPr>
      </w:pPr>
      <w:r w:rsidRPr="1A89205C">
        <w:rPr>
          <w:rFonts w:ascii="Aptos" w:hAnsi="Aptos"/>
          <w:b/>
          <w:bCs/>
          <w:sz w:val="24"/>
          <w:szCs w:val="24"/>
        </w:rPr>
        <w:t>Technoleg:</w:t>
      </w:r>
      <w:r w:rsidRPr="1A89205C">
        <w:rPr>
          <w:rFonts w:ascii="Aptos" w:hAnsi="Aptos"/>
          <w:sz w:val="24"/>
          <w:szCs w:val="24"/>
        </w:rPr>
        <w:t xml:space="preserve"> gall technoleg fod o gymorth mawr i’n defnydd o’r Gymraeg fel sefydliad. Rydym yn awyddus bod ein gweithlu yn cael mynediad at adnoddau fydd yn eu cynorthwyo i ddefnyddio’r Gymraeg yn eu gwaith bob dydd. Byddwn yn: </w:t>
      </w:r>
    </w:p>
    <w:p w14:paraId="07DD2D04" w14:textId="18BB7BD1" w:rsidR="002024E2" w:rsidRPr="00A60D63" w:rsidRDefault="004518EC" w:rsidP="0089687B">
      <w:pPr>
        <w:numPr>
          <w:ilvl w:val="0"/>
          <w:numId w:val="33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Darparu cefndiroedd Microsoft Teams sy'n arddangos logo Cymraeg Gwaith ar gyfer siaradwyr Cymraeg a dysgwyr a’u hyrwyddo i annog staff i'w ddefnyddio mewn cyfarfodydd ar-lein</w:t>
      </w:r>
    </w:p>
    <w:p w14:paraId="6612E319" w14:textId="7CDE33BB" w:rsidR="00851849" w:rsidRPr="00A60D63" w:rsidRDefault="00851849" w:rsidP="0089687B">
      <w:pPr>
        <w:numPr>
          <w:ilvl w:val="0"/>
          <w:numId w:val="33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Creu a darparu canllawiau i staff ar ddefnyddio cyfieithu awtomatig / peirianyddol (Microsoft, Google) i hwyluso defnydd o'r Gymraeg - ni ddylai staff ddibynnu ar yr adnodd, ond mae modd ei ddefnyddio i gynorthwyo cyfathrebu yn fewnol yn Gymraeg.</w:t>
      </w:r>
    </w:p>
    <w:p w14:paraId="1CFA43AB" w14:textId="6887E4C1" w:rsidR="004518EC" w:rsidRPr="00A60D63" w:rsidRDefault="006D2957" w:rsidP="0089687B">
      <w:pPr>
        <w:numPr>
          <w:ilvl w:val="0"/>
          <w:numId w:val="33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Creu a chynnal bas</w:t>
      </w:r>
      <w:r w:rsidR="00E968FB">
        <w:rPr>
          <w:rFonts w:ascii="Aptos" w:hAnsi="Aptos"/>
          <w:sz w:val="24"/>
          <w:szCs w:val="24"/>
          <w:highlight w:val="yellow"/>
        </w:rPr>
        <w:t xml:space="preserve"> </w:t>
      </w:r>
      <w:r w:rsidRPr="00A60D63">
        <w:rPr>
          <w:rFonts w:ascii="Aptos" w:hAnsi="Aptos"/>
          <w:sz w:val="24"/>
          <w:szCs w:val="24"/>
          <w:highlight w:val="yellow"/>
        </w:rPr>
        <w:t>data canolog o siaradwyr Cymraeg y sefydliad er mwyn hwyluso defnydd o'r Gymraeg</w:t>
      </w:r>
    </w:p>
    <w:p w14:paraId="62C1D973" w14:textId="614FDEB9" w:rsidR="001D1A10" w:rsidRPr="00A60D63" w:rsidRDefault="001D1A10" w:rsidP="0089687B">
      <w:pPr>
        <w:numPr>
          <w:ilvl w:val="0"/>
          <w:numId w:val="33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Bydd y cyfeirlyfr staff electronig yn cynnwys Bathodyn Cymraeg Gwaith er mwyn adnabod siaradwyr Cymraeg a dysgwyr Cymraeg. Bydd hyn yn ei gwneud hi’n haws i sefydlu’r cyswllt cyntaf</w:t>
      </w:r>
    </w:p>
    <w:p w14:paraId="4B14A04F" w14:textId="6AF5B4AC" w:rsidR="002024E2" w:rsidRPr="00A60D63" w:rsidRDefault="002024E2" w:rsidP="0089687B">
      <w:pPr>
        <w:numPr>
          <w:ilvl w:val="0"/>
          <w:numId w:val="34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 xml:space="preserve">Cynnal </w:t>
      </w:r>
      <w:r w:rsidR="0089687B" w:rsidRPr="00A60D63">
        <w:rPr>
          <w:rFonts w:ascii="Aptos" w:hAnsi="Aptos"/>
          <w:sz w:val="24"/>
          <w:szCs w:val="24"/>
          <w:highlight w:val="yellow"/>
        </w:rPr>
        <w:t>mewnrwyd yn ddwyieithog gyda rhyngwyneb y mae modd newid o un iaith i'r llall yn ddidrafferth</w:t>
      </w:r>
    </w:p>
    <w:p w14:paraId="7156D6D4" w14:textId="77777777" w:rsidR="002024E2" w:rsidRPr="002024E2" w:rsidRDefault="002024E2" w:rsidP="002024E2">
      <w:pPr>
        <w:numPr>
          <w:ilvl w:val="0"/>
          <w:numId w:val="35"/>
        </w:numPr>
        <w:rPr>
          <w:rFonts w:ascii="Aptos" w:hAnsi="Aptos"/>
          <w:sz w:val="24"/>
          <w:szCs w:val="24"/>
        </w:rPr>
      </w:pPr>
      <w:r w:rsidRPr="1A89205C">
        <w:rPr>
          <w:rFonts w:ascii="Aptos" w:hAnsi="Aptos"/>
          <w:b/>
          <w:bCs/>
          <w:sz w:val="24"/>
          <w:szCs w:val="24"/>
        </w:rPr>
        <w:t xml:space="preserve">Prosesau cyfieithu: </w:t>
      </w:r>
      <w:r w:rsidRPr="1A89205C">
        <w:rPr>
          <w:rFonts w:ascii="Aptos" w:hAnsi="Aptos"/>
          <w:sz w:val="24"/>
          <w:szCs w:val="24"/>
        </w:rPr>
        <w:t>mae ein gwasanaeth cyfieithu yn hanfodol i’n gallu i weithredu yn ddwyieithog. Byddwn yn cefnogi eu gwaith trwy sicrhau prosesau clir a threfnus o weithio. Byddwn yn: </w:t>
      </w:r>
    </w:p>
    <w:p w14:paraId="018E0696" w14:textId="08F48643" w:rsidR="008E22EA" w:rsidRPr="00A60D63" w:rsidRDefault="008E22EA" w:rsidP="001D1A10">
      <w:pPr>
        <w:numPr>
          <w:ilvl w:val="0"/>
          <w:numId w:val="36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Defnyddio cyfieithu ar y pryd i hwyluso trafodaethau mewnol yn newis iaith staff</w:t>
      </w:r>
    </w:p>
    <w:p w14:paraId="2B7C84F1" w14:textId="171451AD" w:rsidR="002024E2" w:rsidRPr="00A60D63" w:rsidRDefault="002B24BD" w:rsidP="001D1A10">
      <w:pPr>
        <w:numPr>
          <w:ilvl w:val="0"/>
          <w:numId w:val="36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Rhoi prosesau clir mewn lle ar gyfer gwaith cyfieithu yn cynnwys amserlenni ar gyfer gwaith cyfieithu a chyfarwyddiadau am beth sydd angen ar y cyfieithydd er mwyn cyfieithu'n effeithiol</w:t>
      </w:r>
    </w:p>
    <w:p w14:paraId="3A44C39A" w14:textId="77777777" w:rsidR="00965A35" w:rsidRDefault="00BE5BE8" w:rsidP="001D1A10">
      <w:pPr>
        <w:numPr>
          <w:ilvl w:val="0"/>
          <w:numId w:val="38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 xml:space="preserve">Hyrwyddo drafftio trwy gyfrwng y Gymraeg o'r cychwyn ac yn creu canllawiau i gynorthwyo staff i wneud hynny. </w:t>
      </w:r>
    </w:p>
    <w:p w14:paraId="4E992F12" w14:textId="746AA4E4" w:rsidR="002024E2" w:rsidRPr="00A60D63" w:rsidRDefault="002024E2" w:rsidP="001D1A10">
      <w:pPr>
        <w:numPr>
          <w:ilvl w:val="0"/>
          <w:numId w:val="38"/>
        </w:numPr>
        <w:tabs>
          <w:tab w:val="clear" w:pos="720"/>
          <w:tab w:val="num" w:pos="1080"/>
        </w:tabs>
        <w:ind w:left="1080" w:right="804"/>
        <w:jc w:val="both"/>
        <w:rPr>
          <w:rFonts w:ascii="Aptos" w:hAnsi="Aptos"/>
          <w:sz w:val="24"/>
          <w:szCs w:val="24"/>
          <w:highlight w:val="yellow"/>
        </w:rPr>
      </w:pPr>
      <w:r w:rsidRPr="00A60D63">
        <w:rPr>
          <w:rFonts w:ascii="Aptos" w:hAnsi="Aptos"/>
          <w:sz w:val="24"/>
          <w:szCs w:val="24"/>
          <w:highlight w:val="yellow"/>
        </w:rPr>
        <w:t>Rhoi siart llif cyfieithu ar y fewnrwyd i alluogi staff i wybod pa ddogfennau a chyhoeddiadau mae angen eu cyfieithu </w:t>
      </w:r>
    </w:p>
    <w:p w14:paraId="65AF9423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</w:t>
      </w:r>
    </w:p>
    <w:p w14:paraId="1BD2F150" w14:textId="77777777" w:rsidR="002024E2" w:rsidRPr="002024E2" w:rsidRDefault="002024E2" w:rsidP="00F3688C">
      <w:pPr>
        <w:pStyle w:val="Heading3"/>
      </w:pPr>
      <w:r w:rsidRPr="002024E2">
        <w:t>Rhan 5: Gweithredu ac adolygu </w:t>
      </w:r>
    </w:p>
    <w:p w14:paraId="06804170" w14:textId="5D288993" w:rsidR="002024E2" w:rsidRPr="002024E2" w:rsidRDefault="006D6FB7" w:rsidP="002024E2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 xml:space="preserve">Mae’r uchod yn nodi ein hymrwymiadau i hybu a hwyluso defnydd o’r Gymraeg o fewn ein sefydliad. I gyd-fynd â’r ddogfen yma mae cynllun gweithredu sy’n manylu ar dargedau, amserlen a chyfrifoldebau i roi’r ymrwymiadau ar waith.  </w:t>
      </w:r>
    </w:p>
    <w:p w14:paraId="015B2215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Cynllun X-mlynedd yw hwn. Byddwn yn adolygu yn flynyddol ac yn gwerthuso perfformiad yn erbyn cyfres o fesuryddion a nodir yn y ddogfen weithredu.  </w:t>
      </w:r>
    </w:p>
    <w:p w14:paraId="2037428B" w14:textId="77777777" w:rsidR="002024E2" w:rsidRPr="002024E2" w:rsidRDefault="002024E2" w:rsidP="00F3688C">
      <w:pPr>
        <w:pStyle w:val="Heading3"/>
      </w:pPr>
      <w:r w:rsidRPr="002024E2">
        <w:t>Rhan 6: Cyfrifoldebau </w:t>
      </w:r>
    </w:p>
    <w:p w14:paraId="030089D8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Nodi yma pwy sydd â chyfrifoldeb terfynol dros y polisi hwn ac unrhyw unigolion eraill sydd â chyfrifoldebau gweithredu neu adrodd.  </w:t>
      </w:r>
    </w:p>
    <w:p w14:paraId="46B4DD0D" w14:textId="77777777" w:rsidR="002024E2" w:rsidRPr="002024E2" w:rsidRDefault="002024E2" w:rsidP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</w:t>
      </w:r>
    </w:p>
    <w:p w14:paraId="2391190D" w14:textId="77777777" w:rsidR="002024E2" w:rsidRPr="002024E2" w:rsidRDefault="002024E2" w:rsidP="00F3688C">
      <w:pPr>
        <w:pStyle w:val="Heading3"/>
      </w:pPr>
      <w:r w:rsidRPr="002024E2">
        <w:t>Rhan 7: Mesuryddion </w:t>
      </w:r>
    </w:p>
    <w:p w14:paraId="66F3AE09" w14:textId="3F817E54" w:rsidR="009C4C3A" w:rsidRDefault="002024E2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 xml:space="preserve">Nodi yma sut </w:t>
      </w:r>
      <w:r w:rsidR="00116C42">
        <w:rPr>
          <w:rFonts w:ascii="Aptos" w:hAnsi="Aptos"/>
          <w:sz w:val="24"/>
          <w:szCs w:val="24"/>
        </w:rPr>
        <w:t xml:space="preserve">byddwch chi’n mesur cynnydd dros amser. Byddai </w:t>
      </w:r>
      <w:r w:rsidR="000A710C">
        <w:rPr>
          <w:rFonts w:ascii="Aptos" w:hAnsi="Aptos"/>
          <w:sz w:val="24"/>
          <w:szCs w:val="24"/>
        </w:rPr>
        <w:t xml:space="preserve">cael syniad o ddefnydd ar ddechrau gweithredu’r polisi yn help i chi fesur pa mor effeithiol yw’r amcanion. </w:t>
      </w:r>
    </w:p>
    <w:p w14:paraId="6A03DE38" w14:textId="77777777" w:rsidR="009C4C3A" w:rsidRDefault="009C4C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1710228" w14:textId="77777777" w:rsidR="009C4C3A" w:rsidRDefault="009C4C3A" w:rsidP="009C4C3A">
      <w:pPr>
        <w:pStyle w:val="Heading3"/>
        <w:rPr>
          <w:rFonts w:ascii="Aptos" w:eastAsia="Aptos" w:hAnsi="Aptos" w:cs="Aptos"/>
        </w:rPr>
      </w:pPr>
      <w:r w:rsidRPr="1702F65E">
        <w:rPr>
          <w:rFonts w:ascii="Aptos" w:eastAsia="Aptos" w:hAnsi="Aptos" w:cs="Aptos"/>
        </w:rPr>
        <w:t>Atodiad 1: Cynllun Gweithredu</w:t>
      </w:r>
    </w:p>
    <w:p w14:paraId="7E9F38B9" w14:textId="1E604464" w:rsidR="00C00030" w:rsidRPr="00C00030" w:rsidRDefault="00C00030" w:rsidP="00C00030">
      <w:pPr>
        <w:rPr>
          <w:rFonts w:ascii="Aptos" w:hAnsi="Aptos"/>
          <w:sz w:val="24"/>
          <w:szCs w:val="24"/>
        </w:rPr>
      </w:pPr>
      <w:r w:rsidRPr="004829C6">
        <w:rPr>
          <w:rFonts w:ascii="Aptos" w:hAnsi="Aptos"/>
          <w:sz w:val="24"/>
          <w:szCs w:val="24"/>
        </w:rPr>
        <w:t>Esiampl sydd isod, dylech gynnwys eich targedau manwl eich hunain er mwyn cyflawni'r amcanion sydd wedi amlinellu uchod.</w:t>
      </w: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2093"/>
        <w:gridCol w:w="3111"/>
        <w:gridCol w:w="2078"/>
        <w:gridCol w:w="1703"/>
        <w:gridCol w:w="1080"/>
        <w:gridCol w:w="9"/>
      </w:tblGrid>
      <w:tr w:rsidR="009C4C3A" w:rsidRPr="00A927C2" w14:paraId="7804DD0A" w14:textId="77777777">
        <w:tc>
          <w:tcPr>
            <w:tcW w:w="10074" w:type="dxa"/>
            <w:gridSpan w:val="6"/>
          </w:tcPr>
          <w:p w14:paraId="576C7D04" w14:textId="77777777" w:rsidR="009C4C3A" w:rsidRPr="00A927C2" w:rsidRDefault="009C4C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ARWEINYDDIAETH: Arwain drwy esiampl</w:t>
            </w:r>
          </w:p>
        </w:tc>
      </w:tr>
      <w:tr w:rsidR="009C4C3A" w14:paraId="605C4D51" w14:textId="77777777">
        <w:trPr>
          <w:gridAfter w:val="1"/>
          <w:wAfter w:w="9" w:type="dxa"/>
        </w:trPr>
        <w:tc>
          <w:tcPr>
            <w:tcW w:w="2093" w:type="dxa"/>
          </w:tcPr>
          <w:p w14:paraId="6DA0B99F" w14:textId="77777777" w:rsidR="009C4C3A" w:rsidRPr="00A927C2" w:rsidRDefault="009C4C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Targed</w:t>
            </w:r>
          </w:p>
        </w:tc>
        <w:tc>
          <w:tcPr>
            <w:tcW w:w="3111" w:type="dxa"/>
          </w:tcPr>
          <w:p w14:paraId="49FE05AB" w14:textId="77777777" w:rsidR="009C4C3A" w:rsidRPr="00A927C2" w:rsidRDefault="009C4C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Camau gweithredu</w:t>
            </w:r>
          </w:p>
        </w:tc>
        <w:tc>
          <w:tcPr>
            <w:tcW w:w="2078" w:type="dxa"/>
          </w:tcPr>
          <w:p w14:paraId="312C432B" w14:textId="77777777" w:rsidR="009C4C3A" w:rsidRPr="00A927C2" w:rsidRDefault="009C4C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Cyfrifoldeb</w:t>
            </w:r>
          </w:p>
        </w:tc>
        <w:tc>
          <w:tcPr>
            <w:tcW w:w="1703" w:type="dxa"/>
          </w:tcPr>
          <w:p w14:paraId="0A199E7E" w14:textId="77777777" w:rsidR="009C4C3A" w:rsidRPr="00A927C2" w:rsidRDefault="009C4C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Dibynyddion?</w:t>
            </w:r>
          </w:p>
        </w:tc>
        <w:tc>
          <w:tcPr>
            <w:tcW w:w="1080" w:type="dxa"/>
          </w:tcPr>
          <w:p w14:paraId="13E20165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Dyddiad</w:t>
            </w:r>
          </w:p>
        </w:tc>
      </w:tr>
      <w:tr w:rsidR="009C4C3A" w14:paraId="193B9700" w14:textId="77777777">
        <w:trPr>
          <w:gridAfter w:val="1"/>
          <w:wAfter w:w="9" w:type="dxa"/>
        </w:trPr>
        <w:tc>
          <w:tcPr>
            <w:tcW w:w="2093" w:type="dxa"/>
          </w:tcPr>
          <w:p w14:paraId="500EFD28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 w:rsidRPr="002D766A">
              <w:rPr>
                <w:rFonts w:ascii="Aptos" w:hAnsi="Aptos"/>
                <w:sz w:val="24"/>
                <w:szCs w:val="24"/>
              </w:rPr>
              <w:t>Annog arweinwyr ein sefydliad i ddefnyddio’r Gymraeg sydd ganddyn nhw mewn sefyllfaoedd cyhoeddus; wrth annerch cyfarfodydd ac yn ysgrifenedig </w:t>
            </w:r>
          </w:p>
        </w:tc>
        <w:tc>
          <w:tcPr>
            <w:tcW w:w="3111" w:type="dxa"/>
          </w:tcPr>
          <w:p w14:paraId="6A12D47A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Trefnu hyfforddiant i’r swyddogion perthnasol</w:t>
            </w:r>
          </w:p>
          <w:p w14:paraId="6F6E2A34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  <w:p w14:paraId="7055FD95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Creu a gosod canllaw ar y fewnrwyd yn cynnwys ynganiadau cyffredin</w:t>
            </w:r>
          </w:p>
        </w:tc>
        <w:tc>
          <w:tcPr>
            <w:tcW w:w="2078" w:type="dxa"/>
          </w:tcPr>
          <w:p w14:paraId="2DEE1E2A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AD</w:t>
            </w:r>
          </w:p>
          <w:p w14:paraId="2307ED6D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  <w:p w14:paraId="022C42F9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Uned Gymraeg</w:t>
            </w:r>
          </w:p>
        </w:tc>
        <w:tc>
          <w:tcPr>
            <w:tcW w:w="1703" w:type="dxa"/>
          </w:tcPr>
          <w:p w14:paraId="7711EBCC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8FEACD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Tach 2025</w:t>
            </w:r>
          </w:p>
          <w:p w14:paraId="7D2F5E0F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  <w:p w14:paraId="1D38705E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Rhag 2025</w:t>
            </w:r>
          </w:p>
        </w:tc>
      </w:tr>
      <w:tr w:rsidR="009C4C3A" w14:paraId="1D5A256C" w14:textId="77777777">
        <w:trPr>
          <w:gridAfter w:val="1"/>
          <w:wAfter w:w="9" w:type="dxa"/>
        </w:trPr>
        <w:tc>
          <w:tcPr>
            <w:tcW w:w="2093" w:type="dxa"/>
          </w:tcPr>
          <w:p w14:paraId="1E1C8E1A" w14:textId="77777777" w:rsidR="009C4C3A" w:rsidRPr="002D766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88450A3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78" w:type="dxa"/>
          </w:tcPr>
          <w:p w14:paraId="17166B36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21BC2F8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138175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C4C3A" w14:paraId="6853D62D" w14:textId="77777777">
        <w:trPr>
          <w:gridAfter w:val="1"/>
          <w:wAfter w:w="9" w:type="dxa"/>
        </w:trPr>
        <w:tc>
          <w:tcPr>
            <w:tcW w:w="2093" w:type="dxa"/>
          </w:tcPr>
          <w:p w14:paraId="265A5164" w14:textId="77777777" w:rsidR="009C4C3A" w:rsidRPr="002D766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1" w:type="dxa"/>
          </w:tcPr>
          <w:p w14:paraId="71F122CC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AD0D229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81B5805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0C8B96" w14:textId="77777777" w:rsidR="009C4C3A" w:rsidRDefault="009C4C3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34C70A2" w14:textId="77777777" w:rsidR="009C4C3A" w:rsidRDefault="009C4C3A" w:rsidP="009C4C3A">
      <w:pPr>
        <w:rPr>
          <w:rFonts w:ascii="Aptos" w:hAnsi="Aptos"/>
          <w:sz w:val="24"/>
          <w:szCs w:val="24"/>
        </w:rPr>
      </w:pPr>
    </w:p>
    <w:p w14:paraId="341E41ED" w14:textId="77777777" w:rsidR="002A67A7" w:rsidRPr="002024E2" w:rsidRDefault="002A67A7">
      <w:pPr>
        <w:rPr>
          <w:rFonts w:ascii="Aptos" w:hAnsi="Aptos"/>
          <w:sz w:val="24"/>
          <w:szCs w:val="24"/>
        </w:rPr>
      </w:pPr>
    </w:p>
    <w:sectPr w:rsidR="002A67A7" w:rsidRPr="00202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ED89" w14:textId="77777777" w:rsidR="005844D0" w:rsidRDefault="005844D0" w:rsidP="002024E2">
      <w:pPr>
        <w:spacing w:after="0" w:line="240" w:lineRule="auto"/>
      </w:pPr>
      <w:r>
        <w:separator/>
      </w:r>
    </w:p>
  </w:endnote>
  <w:endnote w:type="continuationSeparator" w:id="0">
    <w:p w14:paraId="2077F484" w14:textId="77777777" w:rsidR="005844D0" w:rsidRDefault="005844D0" w:rsidP="002024E2">
      <w:pPr>
        <w:spacing w:after="0" w:line="240" w:lineRule="auto"/>
      </w:pPr>
      <w:r>
        <w:continuationSeparator/>
      </w:r>
    </w:p>
  </w:endnote>
  <w:endnote w:type="continuationNotice" w:id="1">
    <w:p w14:paraId="645B8FA7" w14:textId="77777777" w:rsidR="005844D0" w:rsidRDefault="005844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6298" w14:textId="77777777" w:rsidR="005A6C96" w:rsidRDefault="005A6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6E9C" w14:textId="77777777" w:rsidR="005A6C96" w:rsidRDefault="005A6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58BD" w14:textId="77777777" w:rsidR="005A6C96" w:rsidRDefault="005A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FDDA" w14:textId="77777777" w:rsidR="005844D0" w:rsidRDefault="005844D0" w:rsidP="002024E2">
      <w:pPr>
        <w:spacing w:after="0" w:line="240" w:lineRule="auto"/>
      </w:pPr>
      <w:r>
        <w:separator/>
      </w:r>
    </w:p>
  </w:footnote>
  <w:footnote w:type="continuationSeparator" w:id="0">
    <w:p w14:paraId="0C57B722" w14:textId="77777777" w:rsidR="005844D0" w:rsidRDefault="005844D0" w:rsidP="002024E2">
      <w:pPr>
        <w:spacing w:after="0" w:line="240" w:lineRule="auto"/>
      </w:pPr>
      <w:r>
        <w:continuationSeparator/>
      </w:r>
    </w:p>
  </w:footnote>
  <w:footnote w:type="continuationNotice" w:id="1">
    <w:p w14:paraId="10BC24D2" w14:textId="77777777" w:rsidR="005844D0" w:rsidRDefault="005844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3F1F" w14:textId="77777777" w:rsidR="005A6C96" w:rsidRDefault="005A6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84C4" w14:textId="70B4EA42" w:rsidR="002024E2" w:rsidRDefault="001E2C76">
    <w:pPr>
      <w:pStyle w:val="Header"/>
    </w:pPr>
    <w:sdt>
      <w:sdtPr>
        <w:id w:val="817685310"/>
        <w:showingPlcHdr/>
        <w:docPartObj>
          <w:docPartGallery w:val="Watermarks"/>
          <w:docPartUnique/>
        </w:docPartObj>
      </w:sdtPr>
      <w:sdtContent>
        <w:r w:rsidR="284B4AB7">
          <w:t xml:space="preserve">     </w:t>
        </w:r>
      </w:sdtContent>
    </w:sdt>
    <w:r w:rsidR="002024E2">
      <w:t>Model Polisi Rhagweithiol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003C" w14:textId="77777777" w:rsidR="005A6C96" w:rsidRDefault="005A6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226A"/>
    <w:multiLevelType w:val="hybridMultilevel"/>
    <w:tmpl w:val="FA18F9D8"/>
    <w:lvl w:ilvl="0" w:tplc="E866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7666A"/>
    <w:multiLevelType w:val="multilevel"/>
    <w:tmpl w:val="C7743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561DC"/>
    <w:multiLevelType w:val="multilevel"/>
    <w:tmpl w:val="E17C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32809"/>
    <w:multiLevelType w:val="multilevel"/>
    <w:tmpl w:val="52A4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E021B"/>
    <w:multiLevelType w:val="multilevel"/>
    <w:tmpl w:val="D6F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00027"/>
    <w:multiLevelType w:val="multilevel"/>
    <w:tmpl w:val="EAF0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544D30"/>
    <w:multiLevelType w:val="multilevel"/>
    <w:tmpl w:val="C134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9A780B"/>
    <w:multiLevelType w:val="multilevel"/>
    <w:tmpl w:val="40B8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03E0"/>
    <w:multiLevelType w:val="multilevel"/>
    <w:tmpl w:val="AD181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45EC3"/>
    <w:multiLevelType w:val="multilevel"/>
    <w:tmpl w:val="63E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F7469A"/>
    <w:multiLevelType w:val="multilevel"/>
    <w:tmpl w:val="80E8A4B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3D7EBC"/>
    <w:multiLevelType w:val="multilevel"/>
    <w:tmpl w:val="B06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304"/>
    <w:multiLevelType w:val="multilevel"/>
    <w:tmpl w:val="DAACB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661DD"/>
    <w:multiLevelType w:val="multilevel"/>
    <w:tmpl w:val="58983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C7D47"/>
    <w:multiLevelType w:val="multilevel"/>
    <w:tmpl w:val="D456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CF5087"/>
    <w:multiLevelType w:val="multilevel"/>
    <w:tmpl w:val="0EC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61933"/>
    <w:multiLevelType w:val="multilevel"/>
    <w:tmpl w:val="01B8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4F4524"/>
    <w:multiLevelType w:val="multilevel"/>
    <w:tmpl w:val="7264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8A396E"/>
    <w:multiLevelType w:val="multilevel"/>
    <w:tmpl w:val="CC4A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CC1C98"/>
    <w:multiLevelType w:val="multilevel"/>
    <w:tmpl w:val="6840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194572"/>
    <w:multiLevelType w:val="multilevel"/>
    <w:tmpl w:val="C9D69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E470E"/>
    <w:multiLevelType w:val="multilevel"/>
    <w:tmpl w:val="5DCC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D36D5E"/>
    <w:multiLevelType w:val="multilevel"/>
    <w:tmpl w:val="FFD65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438FB"/>
    <w:multiLevelType w:val="multilevel"/>
    <w:tmpl w:val="6EE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717D16"/>
    <w:multiLevelType w:val="multilevel"/>
    <w:tmpl w:val="230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873D4F"/>
    <w:multiLevelType w:val="multilevel"/>
    <w:tmpl w:val="705E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7601B"/>
    <w:multiLevelType w:val="multilevel"/>
    <w:tmpl w:val="9220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34535A"/>
    <w:multiLevelType w:val="multilevel"/>
    <w:tmpl w:val="C67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DF7E91"/>
    <w:multiLevelType w:val="multilevel"/>
    <w:tmpl w:val="9BE408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F25E02"/>
    <w:multiLevelType w:val="multilevel"/>
    <w:tmpl w:val="5552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C15286"/>
    <w:multiLevelType w:val="multilevel"/>
    <w:tmpl w:val="3FB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643F2D"/>
    <w:multiLevelType w:val="multilevel"/>
    <w:tmpl w:val="A04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6B38EF"/>
    <w:multiLevelType w:val="multilevel"/>
    <w:tmpl w:val="C854B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823FD"/>
    <w:multiLevelType w:val="multilevel"/>
    <w:tmpl w:val="B6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B1521B"/>
    <w:multiLevelType w:val="multilevel"/>
    <w:tmpl w:val="58C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8A687F"/>
    <w:multiLevelType w:val="multilevel"/>
    <w:tmpl w:val="2878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F15E9"/>
    <w:multiLevelType w:val="multilevel"/>
    <w:tmpl w:val="931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EB57EB"/>
    <w:multiLevelType w:val="multilevel"/>
    <w:tmpl w:val="541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A96347"/>
    <w:multiLevelType w:val="multilevel"/>
    <w:tmpl w:val="E3F8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473C1E"/>
    <w:multiLevelType w:val="multilevel"/>
    <w:tmpl w:val="05B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2C0036"/>
    <w:multiLevelType w:val="multilevel"/>
    <w:tmpl w:val="A9F8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315063"/>
    <w:multiLevelType w:val="multilevel"/>
    <w:tmpl w:val="7D3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9378244">
    <w:abstractNumId w:val="35"/>
  </w:num>
  <w:num w:numId="2" w16cid:durableId="2017346226">
    <w:abstractNumId w:val="20"/>
  </w:num>
  <w:num w:numId="3" w16cid:durableId="1553497734">
    <w:abstractNumId w:val="12"/>
  </w:num>
  <w:num w:numId="4" w16cid:durableId="398753696">
    <w:abstractNumId w:val="29"/>
  </w:num>
  <w:num w:numId="5" w16cid:durableId="550389814">
    <w:abstractNumId w:val="11"/>
  </w:num>
  <w:num w:numId="6" w16cid:durableId="528492249">
    <w:abstractNumId w:val="21"/>
  </w:num>
  <w:num w:numId="7" w16cid:durableId="1914466853">
    <w:abstractNumId w:val="24"/>
  </w:num>
  <w:num w:numId="8" w16cid:durableId="1014115981">
    <w:abstractNumId w:val="1"/>
  </w:num>
  <w:num w:numId="9" w16cid:durableId="147404198">
    <w:abstractNumId w:val="15"/>
  </w:num>
  <w:num w:numId="10" w16cid:durableId="1236166662">
    <w:abstractNumId w:val="14"/>
  </w:num>
  <w:num w:numId="11" w16cid:durableId="749959955">
    <w:abstractNumId w:val="40"/>
  </w:num>
  <w:num w:numId="12" w16cid:durableId="2118938294">
    <w:abstractNumId w:val="8"/>
  </w:num>
  <w:num w:numId="13" w16cid:durableId="2130511777">
    <w:abstractNumId w:val="37"/>
  </w:num>
  <w:num w:numId="14" w16cid:durableId="676033042">
    <w:abstractNumId w:val="10"/>
  </w:num>
  <w:num w:numId="15" w16cid:durableId="251790018">
    <w:abstractNumId w:val="38"/>
  </w:num>
  <w:num w:numId="16" w16cid:durableId="1629361809">
    <w:abstractNumId w:val="25"/>
  </w:num>
  <w:num w:numId="17" w16cid:durableId="2029987522">
    <w:abstractNumId w:val="3"/>
  </w:num>
  <w:num w:numId="18" w16cid:durableId="1381857184">
    <w:abstractNumId w:val="26"/>
  </w:num>
  <w:num w:numId="19" w16cid:durableId="1735279801">
    <w:abstractNumId w:val="5"/>
  </w:num>
  <w:num w:numId="20" w16cid:durableId="1570771733">
    <w:abstractNumId w:val="2"/>
  </w:num>
  <w:num w:numId="21" w16cid:durableId="315768182">
    <w:abstractNumId w:val="33"/>
  </w:num>
  <w:num w:numId="22" w16cid:durableId="2022510346">
    <w:abstractNumId w:val="39"/>
  </w:num>
  <w:num w:numId="23" w16cid:durableId="1559972559">
    <w:abstractNumId w:val="6"/>
  </w:num>
  <w:num w:numId="24" w16cid:durableId="715008264">
    <w:abstractNumId w:val="32"/>
  </w:num>
  <w:num w:numId="25" w16cid:durableId="565802490">
    <w:abstractNumId w:val="30"/>
  </w:num>
  <w:num w:numId="26" w16cid:durableId="451634322">
    <w:abstractNumId w:val="9"/>
  </w:num>
  <w:num w:numId="27" w16cid:durableId="1716615764">
    <w:abstractNumId w:val="7"/>
  </w:num>
  <w:num w:numId="28" w16cid:durableId="1161386387">
    <w:abstractNumId w:val="34"/>
  </w:num>
  <w:num w:numId="29" w16cid:durableId="662928884">
    <w:abstractNumId w:val="28"/>
  </w:num>
  <w:num w:numId="30" w16cid:durableId="486168027">
    <w:abstractNumId w:val="41"/>
  </w:num>
  <w:num w:numId="31" w16cid:durableId="297609091">
    <w:abstractNumId w:val="22"/>
  </w:num>
  <w:num w:numId="32" w16cid:durableId="1224826463">
    <w:abstractNumId w:val="19"/>
  </w:num>
  <w:num w:numId="33" w16cid:durableId="332997450">
    <w:abstractNumId w:val="4"/>
  </w:num>
  <w:num w:numId="34" w16cid:durableId="1948003428">
    <w:abstractNumId w:val="27"/>
  </w:num>
  <w:num w:numId="35" w16cid:durableId="1180006346">
    <w:abstractNumId w:val="13"/>
  </w:num>
  <w:num w:numId="36" w16cid:durableId="1716080532">
    <w:abstractNumId w:val="36"/>
  </w:num>
  <w:num w:numId="37" w16cid:durableId="506792982">
    <w:abstractNumId w:val="23"/>
  </w:num>
  <w:num w:numId="38" w16cid:durableId="971136303">
    <w:abstractNumId w:val="31"/>
  </w:num>
  <w:num w:numId="39" w16cid:durableId="242908691">
    <w:abstractNumId w:val="0"/>
  </w:num>
  <w:num w:numId="40" w16cid:durableId="1148087351">
    <w:abstractNumId w:val="16"/>
  </w:num>
  <w:num w:numId="41" w16cid:durableId="230042844">
    <w:abstractNumId w:val="18"/>
  </w:num>
  <w:num w:numId="42" w16cid:durableId="1941988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4E2"/>
    <w:rsid w:val="000001A9"/>
    <w:rsid w:val="00004FA5"/>
    <w:rsid w:val="0000578C"/>
    <w:rsid w:val="0000664D"/>
    <w:rsid w:val="000074F4"/>
    <w:rsid w:val="00021A90"/>
    <w:rsid w:val="00035B15"/>
    <w:rsid w:val="000372A0"/>
    <w:rsid w:val="00065FA5"/>
    <w:rsid w:val="00067B4A"/>
    <w:rsid w:val="00070F2C"/>
    <w:rsid w:val="000719FC"/>
    <w:rsid w:val="00073BBB"/>
    <w:rsid w:val="0007646C"/>
    <w:rsid w:val="00081084"/>
    <w:rsid w:val="000814F8"/>
    <w:rsid w:val="00087651"/>
    <w:rsid w:val="00095B46"/>
    <w:rsid w:val="000A3096"/>
    <w:rsid w:val="000A3855"/>
    <w:rsid w:val="000A710C"/>
    <w:rsid w:val="000A7A87"/>
    <w:rsid w:val="000B1AA0"/>
    <w:rsid w:val="000D2261"/>
    <w:rsid w:val="000D5C4F"/>
    <w:rsid w:val="000E0CE1"/>
    <w:rsid w:val="000E2C34"/>
    <w:rsid w:val="000F20C0"/>
    <w:rsid w:val="000F2EB6"/>
    <w:rsid w:val="000F4A5C"/>
    <w:rsid w:val="001074C1"/>
    <w:rsid w:val="00114F43"/>
    <w:rsid w:val="00116C42"/>
    <w:rsid w:val="00131FF8"/>
    <w:rsid w:val="00144729"/>
    <w:rsid w:val="00170887"/>
    <w:rsid w:val="001738EE"/>
    <w:rsid w:val="00175C02"/>
    <w:rsid w:val="00180BE6"/>
    <w:rsid w:val="0018235B"/>
    <w:rsid w:val="00182677"/>
    <w:rsid w:val="001828CB"/>
    <w:rsid w:val="0019173D"/>
    <w:rsid w:val="001966F3"/>
    <w:rsid w:val="00197595"/>
    <w:rsid w:val="001A4BC5"/>
    <w:rsid w:val="001A65E8"/>
    <w:rsid w:val="001B5D8C"/>
    <w:rsid w:val="001D1A10"/>
    <w:rsid w:val="001D67D3"/>
    <w:rsid w:val="001E2C76"/>
    <w:rsid w:val="001E2CB4"/>
    <w:rsid w:val="001F0DCC"/>
    <w:rsid w:val="002024E2"/>
    <w:rsid w:val="00212D23"/>
    <w:rsid w:val="002402F4"/>
    <w:rsid w:val="00250834"/>
    <w:rsid w:val="00270876"/>
    <w:rsid w:val="0029416B"/>
    <w:rsid w:val="00296069"/>
    <w:rsid w:val="00297611"/>
    <w:rsid w:val="002A20D8"/>
    <w:rsid w:val="002A23E8"/>
    <w:rsid w:val="002A67A7"/>
    <w:rsid w:val="002B061E"/>
    <w:rsid w:val="002B24BD"/>
    <w:rsid w:val="002B3320"/>
    <w:rsid w:val="002C4EE0"/>
    <w:rsid w:val="002D1760"/>
    <w:rsid w:val="002D3DB8"/>
    <w:rsid w:val="002F2672"/>
    <w:rsid w:val="002F3383"/>
    <w:rsid w:val="002F38B8"/>
    <w:rsid w:val="0032215F"/>
    <w:rsid w:val="003251F4"/>
    <w:rsid w:val="0033301A"/>
    <w:rsid w:val="00350895"/>
    <w:rsid w:val="00353C59"/>
    <w:rsid w:val="0035799F"/>
    <w:rsid w:val="0036115F"/>
    <w:rsid w:val="00381432"/>
    <w:rsid w:val="00397636"/>
    <w:rsid w:val="0039776D"/>
    <w:rsid w:val="00397C8A"/>
    <w:rsid w:val="003A16E1"/>
    <w:rsid w:val="003A614E"/>
    <w:rsid w:val="003C4067"/>
    <w:rsid w:val="003C64CF"/>
    <w:rsid w:val="003D35EA"/>
    <w:rsid w:val="003D79FA"/>
    <w:rsid w:val="003E2D6E"/>
    <w:rsid w:val="003F1950"/>
    <w:rsid w:val="003F5D04"/>
    <w:rsid w:val="003F5D39"/>
    <w:rsid w:val="003F6181"/>
    <w:rsid w:val="004315BB"/>
    <w:rsid w:val="004518EC"/>
    <w:rsid w:val="004520AE"/>
    <w:rsid w:val="00462B59"/>
    <w:rsid w:val="00467152"/>
    <w:rsid w:val="00467DD3"/>
    <w:rsid w:val="004708D7"/>
    <w:rsid w:val="004832FB"/>
    <w:rsid w:val="00490CCC"/>
    <w:rsid w:val="0049140C"/>
    <w:rsid w:val="00494921"/>
    <w:rsid w:val="004C67A5"/>
    <w:rsid w:val="004F1D89"/>
    <w:rsid w:val="00506B2A"/>
    <w:rsid w:val="0052097B"/>
    <w:rsid w:val="0053170C"/>
    <w:rsid w:val="00534CFE"/>
    <w:rsid w:val="00542656"/>
    <w:rsid w:val="00542EF1"/>
    <w:rsid w:val="005436A6"/>
    <w:rsid w:val="00544CBF"/>
    <w:rsid w:val="00546C95"/>
    <w:rsid w:val="00546E8B"/>
    <w:rsid w:val="00555D4F"/>
    <w:rsid w:val="0057131B"/>
    <w:rsid w:val="00571B92"/>
    <w:rsid w:val="005844D0"/>
    <w:rsid w:val="00593B2F"/>
    <w:rsid w:val="00596945"/>
    <w:rsid w:val="005A6C96"/>
    <w:rsid w:val="005B2973"/>
    <w:rsid w:val="005B42AF"/>
    <w:rsid w:val="005C48ED"/>
    <w:rsid w:val="005D33F5"/>
    <w:rsid w:val="005D40DA"/>
    <w:rsid w:val="005E04BD"/>
    <w:rsid w:val="005E07EE"/>
    <w:rsid w:val="005F7E76"/>
    <w:rsid w:val="00613E6C"/>
    <w:rsid w:val="006218B7"/>
    <w:rsid w:val="00627C6D"/>
    <w:rsid w:val="006316D4"/>
    <w:rsid w:val="00633C66"/>
    <w:rsid w:val="00637AD5"/>
    <w:rsid w:val="00637FFD"/>
    <w:rsid w:val="006500D2"/>
    <w:rsid w:val="0065298C"/>
    <w:rsid w:val="00663580"/>
    <w:rsid w:val="00671D63"/>
    <w:rsid w:val="006832BE"/>
    <w:rsid w:val="00692B78"/>
    <w:rsid w:val="0069506F"/>
    <w:rsid w:val="00696662"/>
    <w:rsid w:val="006A04AC"/>
    <w:rsid w:val="006B46A7"/>
    <w:rsid w:val="006B4B40"/>
    <w:rsid w:val="006C5EC1"/>
    <w:rsid w:val="006D2957"/>
    <w:rsid w:val="006D6FB7"/>
    <w:rsid w:val="006E3307"/>
    <w:rsid w:val="006F07F3"/>
    <w:rsid w:val="007003A1"/>
    <w:rsid w:val="00707ABF"/>
    <w:rsid w:val="00715331"/>
    <w:rsid w:val="00724AB5"/>
    <w:rsid w:val="00726DE2"/>
    <w:rsid w:val="0074695C"/>
    <w:rsid w:val="00753547"/>
    <w:rsid w:val="007543E3"/>
    <w:rsid w:val="00756E82"/>
    <w:rsid w:val="0076322F"/>
    <w:rsid w:val="00763CF7"/>
    <w:rsid w:val="0077155F"/>
    <w:rsid w:val="007745D2"/>
    <w:rsid w:val="00780DF3"/>
    <w:rsid w:val="00781916"/>
    <w:rsid w:val="007862E9"/>
    <w:rsid w:val="007A7383"/>
    <w:rsid w:val="007B5B8B"/>
    <w:rsid w:val="007D0CE6"/>
    <w:rsid w:val="007D343F"/>
    <w:rsid w:val="007E49A2"/>
    <w:rsid w:val="007E6D4B"/>
    <w:rsid w:val="007F51B6"/>
    <w:rsid w:val="008063BE"/>
    <w:rsid w:val="0083221C"/>
    <w:rsid w:val="008344AE"/>
    <w:rsid w:val="008364F3"/>
    <w:rsid w:val="0084721E"/>
    <w:rsid w:val="00851849"/>
    <w:rsid w:val="00853486"/>
    <w:rsid w:val="00855DD5"/>
    <w:rsid w:val="008560C7"/>
    <w:rsid w:val="0085678D"/>
    <w:rsid w:val="008624DD"/>
    <w:rsid w:val="00863737"/>
    <w:rsid w:val="008844B7"/>
    <w:rsid w:val="008943CC"/>
    <w:rsid w:val="0089687B"/>
    <w:rsid w:val="008A18C3"/>
    <w:rsid w:val="008B41F6"/>
    <w:rsid w:val="008C03BD"/>
    <w:rsid w:val="008C1E69"/>
    <w:rsid w:val="008E22EA"/>
    <w:rsid w:val="008E30D5"/>
    <w:rsid w:val="008F3665"/>
    <w:rsid w:val="008F6606"/>
    <w:rsid w:val="008F7EE7"/>
    <w:rsid w:val="00907D91"/>
    <w:rsid w:val="009129F3"/>
    <w:rsid w:val="00913FE8"/>
    <w:rsid w:val="009216E5"/>
    <w:rsid w:val="00922641"/>
    <w:rsid w:val="00922A8F"/>
    <w:rsid w:val="00923734"/>
    <w:rsid w:val="00925C9F"/>
    <w:rsid w:val="00926CC0"/>
    <w:rsid w:val="0093700F"/>
    <w:rsid w:val="009544CC"/>
    <w:rsid w:val="00963974"/>
    <w:rsid w:val="009640D7"/>
    <w:rsid w:val="00965A35"/>
    <w:rsid w:val="00974CB2"/>
    <w:rsid w:val="0098697B"/>
    <w:rsid w:val="009C30A4"/>
    <w:rsid w:val="009C3209"/>
    <w:rsid w:val="009C4C3A"/>
    <w:rsid w:val="009C5EF5"/>
    <w:rsid w:val="009C7377"/>
    <w:rsid w:val="009C7E58"/>
    <w:rsid w:val="009D7444"/>
    <w:rsid w:val="009E2FD9"/>
    <w:rsid w:val="009F1242"/>
    <w:rsid w:val="00A06E6E"/>
    <w:rsid w:val="00A170B0"/>
    <w:rsid w:val="00A17216"/>
    <w:rsid w:val="00A2035F"/>
    <w:rsid w:val="00A224B4"/>
    <w:rsid w:val="00A4317E"/>
    <w:rsid w:val="00A60D63"/>
    <w:rsid w:val="00A61853"/>
    <w:rsid w:val="00A72CC3"/>
    <w:rsid w:val="00A97374"/>
    <w:rsid w:val="00AA0471"/>
    <w:rsid w:val="00AB2575"/>
    <w:rsid w:val="00AD4332"/>
    <w:rsid w:val="00AE2524"/>
    <w:rsid w:val="00AE6D30"/>
    <w:rsid w:val="00AE75A5"/>
    <w:rsid w:val="00AF41A4"/>
    <w:rsid w:val="00B04B30"/>
    <w:rsid w:val="00B11FCD"/>
    <w:rsid w:val="00B13B93"/>
    <w:rsid w:val="00B211D8"/>
    <w:rsid w:val="00B2290F"/>
    <w:rsid w:val="00B232AD"/>
    <w:rsid w:val="00B379D1"/>
    <w:rsid w:val="00B401F7"/>
    <w:rsid w:val="00B402FA"/>
    <w:rsid w:val="00B44D7E"/>
    <w:rsid w:val="00B46805"/>
    <w:rsid w:val="00B510BF"/>
    <w:rsid w:val="00B56FAB"/>
    <w:rsid w:val="00B6320F"/>
    <w:rsid w:val="00B65949"/>
    <w:rsid w:val="00B76BFE"/>
    <w:rsid w:val="00B77F39"/>
    <w:rsid w:val="00B8070C"/>
    <w:rsid w:val="00B821BC"/>
    <w:rsid w:val="00B845BF"/>
    <w:rsid w:val="00B945B5"/>
    <w:rsid w:val="00B96971"/>
    <w:rsid w:val="00B96B2C"/>
    <w:rsid w:val="00BA5AE6"/>
    <w:rsid w:val="00BA60CB"/>
    <w:rsid w:val="00BD5979"/>
    <w:rsid w:val="00BE5BE8"/>
    <w:rsid w:val="00BF0DF0"/>
    <w:rsid w:val="00BF73CD"/>
    <w:rsid w:val="00C00030"/>
    <w:rsid w:val="00C018CB"/>
    <w:rsid w:val="00C24409"/>
    <w:rsid w:val="00C3200C"/>
    <w:rsid w:val="00C34C8A"/>
    <w:rsid w:val="00C54742"/>
    <w:rsid w:val="00C54FB5"/>
    <w:rsid w:val="00C55EDC"/>
    <w:rsid w:val="00C62CBF"/>
    <w:rsid w:val="00C74381"/>
    <w:rsid w:val="00C85D11"/>
    <w:rsid w:val="00C935FE"/>
    <w:rsid w:val="00C94D5A"/>
    <w:rsid w:val="00C96168"/>
    <w:rsid w:val="00CA0D92"/>
    <w:rsid w:val="00CA0F57"/>
    <w:rsid w:val="00CC1B10"/>
    <w:rsid w:val="00CD160B"/>
    <w:rsid w:val="00CD79BE"/>
    <w:rsid w:val="00CE1949"/>
    <w:rsid w:val="00CE5A38"/>
    <w:rsid w:val="00CF6A04"/>
    <w:rsid w:val="00D120BD"/>
    <w:rsid w:val="00D14CC9"/>
    <w:rsid w:val="00D25FE9"/>
    <w:rsid w:val="00D34F5D"/>
    <w:rsid w:val="00D512BD"/>
    <w:rsid w:val="00D77001"/>
    <w:rsid w:val="00D82DBD"/>
    <w:rsid w:val="00D92C0C"/>
    <w:rsid w:val="00D95A03"/>
    <w:rsid w:val="00D97443"/>
    <w:rsid w:val="00DA5580"/>
    <w:rsid w:val="00DB4428"/>
    <w:rsid w:val="00DB6486"/>
    <w:rsid w:val="00DD736E"/>
    <w:rsid w:val="00DE025A"/>
    <w:rsid w:val="00DF0628"/>
    <w:rsid w:val="00DF1E5A"/>
    <w:rsid w:val="00DF5762"/>
    <w:rsid w:val="00E20C48"/>
    <w:rsid w:val="00E24EA6"/>
    <w:rsid w:val="00E2687C"/>
    <w:rsid w:val="00E307FD"/>
    <w:rsid w:val="00E34132"/>
    <w:rsid w:val="00E37FD8"/>
    <w:rsid w:val="00E451EC"/>
    <w:rsid w:val="00E555EB"/>
    <w:rsid w:val="00E56F8D"/>
    <w:rsid w:val="00E62F52"/>
    <w:rsid w:val="00E63631"/>
    <w:rsid w:val="00E76F5A"/>
    <w:rsid w:val="00E968FB"/>
    <w:rsid w:val="00E97174"/>
    <w:rsid w:val="00EA0E6F"/>
    <w:rsid w:val="00EA2984"/>
    <w:rsid w:val="00EA60F0"/>
    <w:rsid w:val="00EA676A"/>
    <w:rsid w:val="00EA6FFF"/>
    <w:rsid w:val="00EC2ED2"/>
    <w:rsid w:val="00EC35E0"/>
    <w:rsid w:val="00EF0A3A"/>
    <w:rsid w:val="00EF19E7"/>
    <w:rsid w:val="00EF1CF4"/>
    <w:rsid w:val="00F3688C"/>
    <w:rsid w:val="00F36F6C"/>
    <w:rsid w:val="00F37ADF"/>
    <w:rsid w:val="00F4300B"/>
    <w:rsid w:val="00F50A78"/>
    <w:rsid w:val="00F537DA"/>
    <w:rsid w:val="00F637CA"/>
    <w:rsid w:val="00F73A57"/>
    <w:rsid w:val="00F75304"/>
    <w:rsid w:val="00F80515"/>
    <w:rsid w:val="00F80F15"/>
    <w:rsid w:val="00F80F91"/>
    <w:rsid w:val="00F9639B"/>
    <w:rsid w:val="00FB5163"/>
    <w:rsid w:val="00FC14FC"/>
    <w:rsid w:val="00FD13E8"/>
    <w:rsid w:val="00FD2DD2"/>
    <w:rsid w:val="00FF0C8B"/>
    <w:rsid w:val="00FF2730"/>
    <w:rsid w:val="0818E2D7"/>
    <w:rsid w:val="0C9050E3"/>
    <w:rsid w:val="0F175F91"/>
    <w:rsid w:val="1A89205C"/>
    <w:rsid w:val="1ACDE675"/>
    <w:rsid w:val="1B021689"/>
    <w:rsid w:val="1D0BFD8B"/>
    <w:rsid w:val="1F681729"/>
    <w:rsid w:val="284B4AB7"/>
    <w:rsid w:val="2D2A4B21"/>
    <w:rsid w:val="3D2FE449"/>
    <w:rsid w:val="421C7530"/>
    <w:rsid w:val="56E0B1C1"/>
    <w:rsid w:val="575F5E95"/>
    <w:rsid w:val="57E01ACA"/>
    <w:rsid w:val="59C52EDE"/>
    <w:rsid w:val="5D17B66D"/>
    <w:rsid w:val="695E7436"/>
    <w:rsid w:val="6C9E975C"/>
    <w:rsid w:val="6D6A0715"/>
    <w:rsid w:val="78C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1B1DD"/>
  <w15:chartTrackingRefBased/>
  <w15:docId w15:val="{9623892F-EF88-415C-B7C5-6B092C71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2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4E2"/>
  </w:style>
  <w:style w:type="paragraph" w:styleId="Footer">
    <w:name w:val="footer"/>
    <w:basedOn w:val="Normal"/>
    <w:link w:val="FooterChar"/>
    <w:uiPriority w:val="99"/>
    <w:unhideWhenUsed/>
    <w:rsid w:val="0020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4E2"/>
  </w:style>
  <w:style w:type="character" w:styleId="CommentReference">
    <w:name w:val="annotation reference"/>
    <w:basedOn w:val="DefaultParagraphFont"/>
    <w:uiPriority w:val="99"/>
    <w:semiHidden/>
    <w:unhideWhenUsed/>
    <w:rsid w:val="0046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15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C4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F7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19b691799ffc0470a35078861dee293d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458d317b83c35f6205d031ee08754259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F6616-25E7-41CD-931F-06F71F83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8391D-4297-4822-9A4B-BA78DA4F264F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3.xml><?xml version="1.0" encoding="utf-8"?>
<ds:datastoreItem xmlns:ds="http://schemas.openxmlformats.org/officeDocument/2006/customXml" ds:itemID="{31590B8C-F156-448D-9DAE-1D932A3C6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2448</Words>
  <Characters>13959</Characters>
  <Application>Microsoft Office Word</Application>
  <DocSecurity>4</DocSecurity>
  <Lines>116</Lines>
  <Paragraphs>32</Paragraphs>
  <ScaleCrop>false</ScaleCrop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Edwards</dc:creator>
  <cp:keywords/>
  <dc:description/>
  <cp:lastModifiedBy>Carys Edwards</cp:lastModifiedBy>
  <cp:revision>237</cp:revision>
  <dcterms:created xsi:type="dcterms:W3CDTF">2025-01-24T23:00:00Z</dcterms:created>
  <dcterms:modified xsi:type="dcterms:W3CDTF">2025-10-02T13:21:00Z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